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9"/>
        <w:tblW w:w="10360" w:type="dxa"/>
        <w:tblLayout w:type="fixed"/>
        <w:tblLook w:val="00A0" w:firstRow="1" w:lastRow="0" w:firstColumn="1" w:lastColumn="0" w:noHBand="0" w:noVBand="0"/>
      </w:tblPr>
      <w:tblGrid>
        <w:gridCol w:w="4804"/>
        <w:gridCol w:w="5556"/>
      </w:tblGrid>
      <w:tr w:rsidR="00163D35" w:rsidRPr="00421A1B" w:rsidTr="00346B44">
        <w:trPr>
          <w:trHeight w:val="4375"/>
        </w:trPr>
        <w:tc>
          <w:tcPr>
            <w:tcW w:w="4804" w:type="dxa"/>
          </w:tcPr>
          <w:p w:rsidR="00163D35" w:rsidRPr="00421A1B" w:rsidRDefault="00105532" w:rsidP="00421A1B">
            <w:pPr>
              <w:rPr>
                <w:rFonts w:ascii="Arial" w:hAnsi="Arial" w:cs="Arial"/>
                <w:sz w:val="22"/>
                <w:szCs w:val="22"/>
              </w:rPr>
            </w:pPr>
            <w:r w:rsidRPr="00421A1B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2137410</wp:posOffset>
                      </wp:positionV>
                      <wp:extent cx="2839085" cy="1359535"/>
                      <wp:effectExtent l="3810" t="1905" r="0" b="63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9085" cy="135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42"/>
                                    <w:gridCol w:w="142"/>
                                    <w:gridCol w:w="3402"/>
                                  </w:tblGrid>
                                  <w:tr w:rsidR="00346B44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346B44" w:rsidRDefault="00346B4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. Δ/νση: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346B44" w:rsidRDefault="00346B4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346B44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346B44" w:rsidRDefault="00346B4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346B44" w:rsidRDefault="00346B4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346B44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346B44" w:rsidRDefault="00346B44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Πληροφορίες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346B44" w:rsidRPr="009C7C80" w:rsidRDefault="00346B44" w:rsidP="00920D71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9C7C80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Αντωνία </w:t>
                                        </w:r>
                                        <w:proofErr w:type="spellStart"/>
                                        <w:r w:rsidRPr="009C7C80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Δαρδιώτη</w:t>
                                        </w:r>
                                        <w:proofErr w:type="spellEnd"/>
                                        <w:r w:rsidRPr="009C7C80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, </w:t>
                                        </w:r>
                                      </w:p>
                                      <w:p w:rsidR="00346B44" w:rsidRPr="009C7C80" w:rsidRDefault="00346B44" w:rsidP="003E361F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9C7C80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Υπεύθυνη Περιβαλλοντικής Εκπαίδευσης</w:t>
                                        </w:r>
                                      </w:p>
                                    </w:tc>
                                  </w:tr>
                                  <w:tr w:rsidR="00346B44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346B44" w:rsidRDefault="00346B4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Τηλέφωνα: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346B44" w:rsidRPr="009C7C80" w:rsidRDefault="00346B44" w:rsidP="00F07A1F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2310 524838</w:t>
                                        </w:r>
                                      </w:p>
                                    </w:tc>
                                  </w:tr>
                                  <w:tr w:rsidR="00346B44" w:rsidTr="00920D71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346B44" w:rsidRDefault="00346B4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346B44" w:rsidRPr="001D146D" w:rsidRDefault="00AD0D40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hyperlink r:id="rId6" w:history="1">
                                          <w:r w:rsidR="00346B44"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346B44" w:rsidRPr="00C71D87" w:rsidTr="00920D71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2" w:type="dxa"/>
                                      </w:tcPr>
                                      <w:p w:rsidR="00346B44" w:rsidRDefault="00346B4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943D7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mail: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:rsidR="00346B44" w:rsidRPr="008A37F8" w:rsidRDefault="00346B4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8A37F8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hyperlink r:id="rId7" w:history="1">
                                          <w:r w:rsidRPr="00A426BC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  <w:lang w:val="en-US"/>
                                            </w:rPr>
                                            <w:t>grafperi@dide-a.thess.sch.gr</w:t>
                                          </w:r>
                                        </w:hyperlink>
                                      </w:p>
                                      <w:p w:rsidR="00346B44" w:rsidRPr="008A37F8" w:rsidRDefault="00346B4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46B44" w:rsidRPr="008A37F8" w:rsidRDefault="00346B44" w:rsidP="00346B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8A37F8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346B44" w:rsidRPr="008A37F8" w:rsidRDefault="00346B44" w:rsidP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346B44" w:rsidRPr="008A37F8" w:rsidRDefault="00346B44" w:rsidP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346B44" w:rsidRPr="008A37F8" w:rsidRDefault="00346B44" w:rsidP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346B44" w:rsidRPr="008A37F8" w:rsidRDefault="00346B44" w:rsidP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346B44" w:rsidRPr="008A37F8" w:rsidRDefault="00346B44" w:rsidP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15.1pt;margin-top:168.3pt;width:223.55pt;height:10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" stroked="f" strokeweight="2.25pt">
                      <v:stroke dashstyle="1 1" endcap="round"/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142"/>
                              <w:gridCol w:w="3402"/>
                            </w:tblGrid>
                            <w:tr w:rsidR="00346B44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346B44" w:rsidRDefault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Δ/νση: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46B44" w:rsidRDefault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Σαπφούς 44</w:t>
                                  </w:r>
                                </w:p>
                              </w:tc>
                            </w:tr>
                            <w:tr w:rsidR="00346B44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346B44" w:rsidRDefault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46B44" w:rsidRDefault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54627, Θεσσαλονίκη</w:t>
                                  </w:r>
                                </w:p>
                              </w:tc>
                            </w:tr>
                            <w:tr w:rsidR="00346B44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346B44" w:rsidRDefault="00346B44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46B44" w:rsidRPr="009C7C80" w:rsidRDefault="00346B44" w:rsidP="00920D71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C7C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Αντωνία </w:t>
                                  </w:r>
                                  <w:proofErr w:type="spellStart"/>
                                  <w:r w:rsidRPr="009C7C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Δαρδιώτη</w:t>
                                  </w:r>
                                  <w:proofErr w:type="spellEnd"/>
                                  <w:r w:rsidRPr="009C7C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, </w:t>
                                  </w:r>
                                </w:p>
                                <w:p w:rsidR="00346B44" w:rsidRPr="009C7C80" w:rsidRDefault="00346B44" w:rsidP="003E361F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C7C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Υπεύθυνη Περιβαλλοντικής Εκπαίδευσης</w:t>
                                  </w:r>
                                </w:p>
                              </w:tc>
                            </w:tr>
                            <w:tr w:rsidR="00346B44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346B44" w:rsidRDefault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Τηλέφωνα: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46B44" w:rsidRPr="009C7C80" w:rsidRDefault="00346B44" w:rsidP="00F07A1F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2310 524838</w:t>
                                  </w:r>
                                </w:p>
                              </w:tc>
                            </w:tr>
                            <w:tr w:rsidR="00346B44" w:rsidTr="00920D71">
                              <w:trPr>
                                <w:trHeight w:val="279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346B44" w:rsidRDefault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46B44" w:rsidRPr="001D146D" w:rsidRDefault="00AD0D4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8" w:history="1">
                                    <w:r w:rsidR="00346B44"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</w:rPr>
                                      <w:t>http://dide-a.thess.sch.gr</w:t>
                                    </w:r>
                                  </w:hyperlink>
                                </w:p>
                              </w:tc>
                            </w:tr>
                            <w:tr w:rsidR="00346B44" w:rsidRPr="00C71D87" w:rsidTr="00920D71">
                              <w:trPr>
                                <w:trHeight w:val="37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346B44" w:rsidRDefault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943D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346B44" w:rsidRPr="008A37F8" w:rsidRDefault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8A37F8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A426BC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  <w:lang w:val="en-US"/>
                                      </w:rPr>
                                      <w:t>grafperi@dide-a.thess.sch.gr</w:t>
                                    </w:r>
                                  </w:hyperlink>
                                </w:p>
                                <w:p w:rsidR="00346B44" w:rsidRPr="008A37F8" w:rsidRDefault="00346B4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6B44" w:rsidRPr="008A37F8" w:rsidRDefault="00346B44" w:rsidP="00346B4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8A37F8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46B44" w:rsidRPr="008A37F8" w:rsidRDefault="00346B44" w:rsidP="00346B44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346B44" w:rsidRPr="008A37F8" w:rsidRDefault="00346B44" w:rsidP="00346B44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346B44" w:rsidRPr="008A37F8" w:rsidRDefault="00346B44" w:rsidP="00346B44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346B44" w:rsidRPr="008A37F8" w:rsidRDefault="00346B44" w:rsidP="00346B44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346B44" w:rsidRPr="008A37F8" w:rsidRDefault="00346B44" w:rsidP="00346B44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1A1B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1171575</wp:posOffset>
                      </wp:positionV>
                      <wp:extent cx="2844800" cy="98298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B44" w:rsidRPr="009655E4" w:rsidRDefault="00346B44" w:rsidP="00346B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ΠΕΡΙΦΕΡΕΙΑΚΗ Δ/ΝΣΗ</w:t>
                                  </w:r>
                                </w:p>
                                <w:p w:rsidR="00346B44" w:rsidRPr="009655E4" w:rsidRDefault="00346B44" w:rsidP="00346B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Α/ΘΜΙΑΣ &amp; Β/ΘΜΙΑΣ ΕΚΠ/ΣΗΣ</w:t>
                                  </w:r>
                                </w:p>
                                <w:p w:rsidR="00346B44" w:rsidRPr="009655E4" w:rsidRDefault="00346B44" w:rsidP="00346B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ΚΕΝΤΡΙΚΗΣ ΜΑΚΕΔΟΝΙΑΣ</w:t>
                                  </w:r>
                                </w:p>
                                <w:p w:rsidR="00346B44" w:rsidRPr="009655E4" w:rsidRDefault="00346B44" w:rsidP="00346B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-----</w:t>
                                  </w:r>
                                </w:p>
                                <w:p w:rsidR="00346B44" w:rsidRPr="009655E4" w:rsidRDefault="00346B44" w:rsidP="00346B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Δ/ΝΣΗ Β/ΘΜΙΑΣ ΕΚΠ/ΣΗΣ</w:t>
                                  </w:r>
                                </w:p>
                                <w:p w:rsidR="00346B44" w:rsidRDefault="00346B44" w:rsidP="00346B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ΑΝΑΤΟΛΙΚΗΣ ΘΕΣΣΑΛΟΝΙΚΗΣ</w:t>
                                  </w:r>
                                </w:p>
                                <w:p w:rsidR="00346B44" w:rsidRDefault="00346B44" w:rsidP="00346B4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46B44" w:rsidRDefault="00346B44" w:rsidP="00346B4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46B44" w:rsidRDefault="00346B44" w:rsidP="00346B4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346B44" w:rsidRDefault="00346B44" w:rsidP="00346B4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46B44" w:rsidRDefault="00346B44" w:rsidP="00346B44"/>
                                <w:p w:rsidR="00346B44" w:rsidRDefault="00346B44" w:rsidP="00346B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7.45pt;margin-top:92.25pt;width:224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" stroked="f" strokeweight="2.25pt">
                      <v:stroke dashstyle="1 1" endcap="round"/>
                      <v:textbox>
                        <w:txbxContent>
                          <w:p w:rsidR="00346B44" w:rsidRPr="009655E4" w:rsidRDefault="00346B44" w:rsidP="00346B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ΠΕΡΙΦΕΡΕΙΑΚΗ Δ/ΝΣΗ</w:t>
                            </w:r>
                          </w:p>
                          <w:p w:rsidR="00346B44" w:rsidRPr="009655E4" w:rsidRDefault="00346B44" w:rsidP="00346B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Α/ΘΜΙΑΣ &amp; Β/ΘΜΙΑΣ ΕΚΠ/ΣΗΣ</w:t>
                            </w:r>
                          </w:p>
                          <w:p w:rsidR="00346B44" w:rsidRPr="009655E4" w:rsidRDefault="00346B44" w:rsidP="00346B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ΚΕΝΤΡΙΚΗΣ ΜΑΚΕΔΟΝΙΑΣ</w:t>
                            </w:r>
                          </w:p>
                          <w:p w:rsidR="00346B44" w:rsidRPr="009655E4" w:rsidRDefault="00346B44" w:rsidP="00346B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-----</w:t>
                            </w:r>
                          </w:p>
                          <w:p w:rsidR="00346B44" w:rsidRPr="009655E4" w:rsidRDefault="00346B44" w:rsidP="00346B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Δ/ΝΣΗ Β/ΘΜΙΑΣ ΕΚΠ/ΣΗΣ</w:t>
                            </w:r>
                          </w:p>
                          <w:p w:rsidR="00346B44" w:rsidRDefault="00346B44" w:rsidP="00346B4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ΑΝΑΤΟΛΙΚΗΣ ΘΕΣΣΑΛΟΝΙΚΗΣ</w:t>
                            </w:r>
                          </w:p>
                          <w:p w:rsidR="00346B44" w:rsidRDefault="00346B44" w:rsidP="00346B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46B44" w:rsidRDefault="00346B44" w:rsidP="00346B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46B44" w:rsidRDefault="00346B44" w:rsidP="00346B4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346B44" w:rsidRDefault="00346B44" w:rsidP="00346B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46B44" w:rsidRDefault="00346B44" w:rsidP="00346B44"/>
                          <w:p w:rsidR="00346B44" w:rsidRDefault="00346B44" w:rsidP="00346B44"/>
                        </w:txbxContent>
                      </v:textbox>
                    </v:shape>
                  </w:pict>
                </mc:Fallback>
              </mc:AlternateContent>
            </w:r>
            <w:r w:rsidRPr="00421A1B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229870</wp:posOffset>
                      </wp:positionV>
                      <wp:extent cx="2964815" cy="941705"/>
                      <wp:effectExtent l="0" t="0" r="1905" b="190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941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B44" w:rsidRDefault="00105532" w:rsidP="00346B4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07A1F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409575" cy="409575"/>
                                        <wp:effectExtent l="0" t="0" r="0" b="0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46B44" w:rsidRDefault="00346B44" w:rsidP="00346B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28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ΕΛΛΗΝΙΚΗ ΔΗΜΟΚΡΑΤΙΑ</w:t>
                                  </w:r>
                                </w:p>
                                <w:p w:rsidR="00346B44" w:rsidRPr="009655E4" w:rsidRDefault="00346B44" w:rsidP="00346B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ΥΠΟΥΡΓΕΙΟ</w:t>
                                  </w: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ΠΑΙΔΕΙΑΣ</w:t>
                                  </w:r>
                                  <w:r w:rsidR="00687671" w:rsidRPr="0068767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ΘΡΗΣΚΕΥΜΑΤΩΝ</w:t>
                                  </w:r>
                                  <w:r w:rsidR="0068767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&amp; ΑΘΛΗΤΙΣΜΟΥ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12pt;margin-top:18.1pt;width:233.45pt;height:7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" stroked="f" strokeweight="2.25pt">
                      <v:stroke dashstyle="1 1" endcap="round"/>
                      <v:textbox inset="0,0,0,0">
                        <w:txbxContent>
                          <w:p w:rsidR="00346B44" w:rsidRDefault="00105532" w:rsidP="00346B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07A1F"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6B44" w:rsidRDefault="00346B44" w:rsidP="00346B4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28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346B44" w:rsidRPr="009655E4" w:rsidRDefault="00346B44" w:rsidP="00346B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ΥΠΟΥΡΓΕΙΟ</w:t>
                            </w: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ΠΑΙΔΕΙΑΣ</w:t>
                            </w:r>
                            <w:r w:rsidR="00687671" w:rsidRPr="006876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ΘΡΗΣΚΕΥΜΑΤΩΝ</w:t>
                            </w:r>
                            <w:r w:rsidR="006876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&amp; ΑΘΛΗΤΙΣΜΟΥ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56" w:type="dxa"/>
          </w:tcPr>
          <w:p w:rsidR="00163D35" w:rsidRPr="00421A1B" w:rsidRDefault="00163D35" w:rsidP="00421A1B">
            <w:pPr>
              <w:rPr>
                <w:rFonts w:ascii="Arial" w:hAnsi="Arial" w:cs="Arial"/>
                <w:sz w:val="22"/>
                <w:szCs w:val="22"/>
              </w:rPr>
            </w:pPr>
            <w:r w:rsidRPr="00421A1B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tbl>
            <w:tblPr>
              <w:tblW w:w="5062" w:type="dxa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921"/>
              <w:gridCol w:w="820"/>
              <w:gridCol w:w="3321"/>
            </w:tblGrid>
            <w:tr w:rsidR="00163D35" w:rsidRPr="00421A1B" w:rsidTr="00346B44">
              <w:trPr>
                <w:trHeight w:val="190"/>
              </w:trPr>
              <w:tc>
                <w:tcPr>
                  <w:tcW w:w="1741" w:type="dxa"/>
                  <w:gridSpan w:val="2"/>
                </w:tcPr>
                <w:p w:rsidR="00163D35" w:rsidRPr="00421A1B" w:rsidRDefault="00163D35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21" w:type="dxa"/>
                </w:tcPr>
                <w:p w:rsidR="00163D35" w:rsidRPr="00421A1B" w:rsidRDefault="00163D35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63D35" w:rsidRPr="00421A1B" w:rsidTr="00346B44">
              <w:trPr>
                <w:trHeight w:val="190"/>
              </w:trPr>
              <w:tc>
                <w:tcPr>
                  <w:tcW w:w="5062" w:type="dxa"/>
                  <w:gridSpan w:val="3"/>
                </w:tcPr>
                <w:p w:rsidR="00DB45D3" w:rsidRPr="00C10B0D" w:rsidRDefault="00163D35" w:rsidP="00AD0D40">
                  <w:pPr>
                    <w:framePr w:hSpace="180" w:wrap="around" w:vAnchor="text" w:hAnchor="margin" w:xAlign="center" w:y="-359"/>
                    <w:ind w:left="59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10B0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  <w:r w:rsidR="00A6731D" w:rsidRPr="00C10B0D">
                    <w:rPr>
                      <w:rFonts w:ascii="Arial" w:hAnsi="Arial" w:cs="Arial"/>
                      <w:b/>
                      <w:sz w:val="22"/>
                      <w:szCs w:val="22"/>
                    </w:rPr>
                    <w:t>Θεσσαλονίκη,</w:t>
                  </w:r>
                  <w:r w:rsidR="00DE5F67" w:rsidRPr="00C10B0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F84E3E" w:rsidRPr="00C10B0D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1A3D02" w:rsidRPr="00C10B0D">
                    <w:rPr>
                      <w:rFonts w:ascii="Arial" w:hAnsi="Arial" w:cs="Arial"/>
                      <w:b/>
                      <w:sz w:val="22"/>
                      <w:szCs w:val="22"/>
                    </w:rPr>
                    <w:t>-02</w:t>
                  </w:r>
                  <w:r w:rsidR="00F30212" w:rsidRPr="00C10B0D">
                    <w:rPr>
                      <w:rFonts w:ascii="Arial" w:hAnsi="Arial" w:cs="Arial"/>
                      <w:b/>
                      <w:sz w:val="22"/>
                      <w:szCs w:val="22"/>
                    </w:rPr>
                    <w:t>-202</w:t>
                  </w:r>
                  <w:r w:rsidR="001A3D02" w:rsidRPr="00C10B0D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  <w:p w:rsidR="00163D35" w:rsidRPr="00421A1B" w:rsidRDefault="00163D35" w:rsidP="00AD0D40">
                  <w:pPr>
                    <w:framePr w:hSpace="180" w:wrap="around" w:vAnchor="text" w:hAnchor="margin" w:xAlign="center" w:y="-359"/>
                    <w:ind w:left="5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0B0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  <w:proofErr w:type="spellStart"/>
                  <w:r w:rsidR="00A6731D" w:rsidRPr="00C10B0D">
                    <w:rPr>
                      <w:rFonts w:ascii="Arial" w:hAnsi="Arial" w:cs="Arial"/>
                      <w:b/>
                      <w:sz w:val="22"/>
                      <w:szCs w:val="22"/>
                    </w:rPr>
                    <w:t>αριθμ</w:t>
                  </w:r>
                  <w:proofErr w:type="spellEnd"/>
                  <w:r w:rsidR="00A6731D" w:rsidRPr="00C10B0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A6731D" w:rsidRPr="00C10B0D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πρωτ</w:t>
                  </w:r>
                  <w:proofErr w:type="spellEnd"/>
                  <w:r w:rsidR="00A6731D" w:rsidRPr="00C10B0D">
                    <w:rPr>
                      <w:rFonts w:ascii="Arial" w:hAnsi="Arial" w:cs="Arial"/>
                      <w:b/>
                      <w:sz w:val="22"/>
                      <w:szCs w:val="22"/>
                    </w:rPr>
                    <w:t>.:</w:t>
                  </w:r>
                  <w:r w:rsidR="00DC1C08" w:rsidRPr="00C10B0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3010</w:t>
                  </w:r>
                </w:p>
              </w:tc>
            </w:tr>
            <w:tr w:rsidR="00163D35" w:rsidRPr="00421A1B" w:rsidTr="00346B44">
              <w:trPr>
                <w:trHeight w:val="81"/>
              </w:trPr>
              <w:tc>
                <w:tcPr>
                  <w:tcW w:w="5062" w:type="dxa"/>
                  <w:gridSpan w:val="3"/>
                </w:tcPr>
                <w:p w:rsidR="00163D35" w:rsidRPr="00421A1B" w:rsidRDefault="00163D35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63D35" w:rsidRPr="00421A1B" w:rsidTr="006708B3">
              <w:trPr>
                <w:trHeight w:val="289"/>
              </w:trPr>
              <w:tc>
                <w:tcPr>
                  <w:tcW w:w="5062" w:type="dxa"/>
                  <w:gridSpan w:val="3"/>
                </w:tcPr>
                <w:p w:rsidR="00163D35" w:rsidRPr="00421A1B" w:rsidRDefault="00163D35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63D35" w:rsidRPr="00421A1B" w:rsidTr="00346B44">
              <w:trPr>
                <w:trHeight w:val="1261"/>
              </w:trPr>
              <w:tc>
                <w:tcPr>
                  <w:tcW w:w="921" w:type="dxa"/>
                </w:tcPr>
                <w:p w:rsidR="00163D35" w:rsidRPr="00421A1B" w:rsidRDefault="00A6731D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1A1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63D35" w:rsidRPr="00421A1B">
                    <w:rPr>
                      <w:rFonts w:ascii="Arial" w:hAnsi="Arial" w:cs="Arial"/>
                      <w:sz w:val="22"/>
                      <w:szCs w:val="22"/>
                    </w:rPr>
                    <w:t>ΠΡΟΣ</w:t>
                  </w:r>
                  <w:r w:rsidRPr="00421A1B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163D35" w:rsidRPr="00421A1B" w:rsidRDefault="00163D35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3D35" w:rsidRPr="00421A1B" w:rsidRDefault="00163D35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574BA" w:rsidRPr="00421A1B" w:rsidRDefault="00C574BA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B5988" w:rsidRPr="00421A1B" w:rsidRDefault="00BB5988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B5988" w:rsidRPr="00421A1B" w:rsidRDefault="00BB5988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B5988" w:rsidRPr="00421A1B" w:rsidRDefault="00BB5988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B5988" w:rsidRPr="00421A1B" w:rsidRDefault="00BB5988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B5988" w:rsidRPr="00421A1B" w:rsidRDefault="00BB5988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3D35" w:rsidRPr="00421A1B" w:rsidRDefault="00163D35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46B44" w:rsidRPr="00421A1B" w:rsidRDefault="00346B44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46B44" w:rsidRPr="00421A1B" w:rsidRDefault="00346B44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46B44" w:rsidRPr="00421A1B" w:rsidRDefault="00346B44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A605C" w:rsidRPr="00421A1B" w:rsidRDefault="004A605C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3D35" w:rsidRPr="00421A1B" w:rsidRDefault="004A605C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1A1B">
                    <w:rPr>
                      <w:rFonts w:ascii="Arial" w:hAnsi="Arial" w:cs="Arial"/>
                      <w:sz w:val="22"/>
                      <w:szCs w:val="22"/>
                    </w:rPr>
                    <w:t>ΚΟΙΝ</w:t>
                  </w:r>
                </w:p>
              </w:tc>
              <w:tc>
                <w:tcPr>
                  <w:tcW w:w="4141" w:type="dxa"/>
                  <w:gridSpan w:val="2"/>
                </w:tcPr>
                <w:p w:rsidR="00346B44" w:rsidRPr="0010215C" w:rsidRDefault="00346B44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A3D02" w:rsidRDefault="001A3D02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-Δ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>ιευθύνσεις Δ.Ε. Εκπαίδευσης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1A3D02" w:rsidRDefault="001A3D02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Κεντρικής Μακεδονίας 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1A3D02" w:rsidRPr="00BB5988" w:rsidRDefault="001A3D02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>(υπόψη Υπευθύνων Σχολικών Δραστηριοτήτων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/Περιβαλλοντικής Εκπαίδευσης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1A3D02" w:rsidRDefault="001A3D02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>Σχολικές Μονάδες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Δ.Ε.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93E10">
                    <w:rPr>
                      <w:rFonts w:ascii="Arial" w:hAnsi="Arial" w:cs="Arial"/>
                      <w:sz w:val="22"/>
                      <w:szCs w:val="22"/>
                    </w:rPr>
                    <w:t>Κ. Μακεδονίας (μέσω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Διευθύνσεων)</w:t>
                  </w:r>
                </w:p>
                <w:p w:rsidR="00FF3AD6" w:rsidRPr="001A3D02" w:rsidRDefault="001A3D02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82640F" w:rsidRPr="001A3D02">
                    <w:rPr>
                      <w:rFonts w:ascii="Arial" w:hAnsi="Arial" w:cs="Arial"/>
                      <w:sz w:val="22"/>
                      <w:szCs w:val="22"/>
                    </w:rPr>
                    <w:t>Σχολικές Μονάδες</w:t>
                  </w:r>
                  <w:r w:rsidR="00BB5988" w:rsidRPr="001A3D0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1A3D02" w:rsidRDefault="006F3F6C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3D02">
                    <w:rPr>
                      <w:rFonts w:ascii="Arial" w:hAnsi="Arial" w:cs="Arial"/>
                      <w:sz w:val="22"/>
                      <w:szCs w:val="22"/>
                    </w:rPr>
                    <w:t>ΔΔΕ Ανατολικής Θεσσαλονίκης</w:t>
                  </w:r>
                </w:p>
                <w:p w:rsidR="006F3F6C" w:rsidRDefault="001A3D02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-Εκπαιδευτικούς </w:t>
                  </w:r>
                  <w:r w:rsidRPr="001A3D02">
                    <w:rPr>
                      <w:rFonts w:ascii="Arial" w:hAnsi="Arial" w:cs="Arial"/>
                      <w:sz w:val="22"/>
                      <w:szCs w:val="22"/>
                    </w:rPr>
                    <w:t>δικτύου «Κλικ, προστάτευσέ το!» 2023-24</w:t>
                  </w:r>
                </w:p>
                <w:p w:rsidR="004A605C" w:rsidRDefault="004A605C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605C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ΚΠΕ/ΚΕΠΕΑ Κ. Μακεδονίας</w:t>
                  </w:r>
                </w:p>
                <w:p w:rsidR="004A605C" w:rsidRPr="004A605C" w:rsidRDefault="004A605C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574BA" w:rsidRPr="00421A1B" w:rsidRDefault="00421A1B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="004A605C" w:rsidRPr="00421A1B">
                    <w:rPr>
                      <w:rFonts w:ascii="Arial" w:hAnsi="Arial" w:cs="Arial"/>
                      <w:sz w:val="22"/>
                      <w:szCs w:val="22"/>
                    </w:rPr>
                    <w:t>Περιφερειακή Διεύθυνση Εκπαίδευσης Κ. Μακεδονίας</w:t>
                  </w:r>
                </w:p>
                <w:p w:rsidR="00421A1B" w:rsidRPr="00421A1B" w:rsidRDefault="00421A1B" w:rsidP="00AD0D40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421A1B">
                    <w:rPr>
                      <w:rFonts w:ascii="Arial" w:hAnsi="Arial" w:cs="Arial"/>
                      <w:sz w:val="22"/>
                      <w:szCs w:val="22"/>
                    </w:rPr>
                    <w:t>Κέντρο Ανανεώσιμων Πηγών &amp; Εξοικονόμησης Ενέργειας (ΚΑΠΕ)</w:t>
                  </w:r>
                </w:p>
              </w:tc>
            </w:tr>
          </w:tbl>
          <w:p w:rsidR="00163D35" w:rsidRPr="00421A1B" w:rsidRDefault="00163D35" w:rsidP="00421A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605C" w:rsidRDefault="004A605C" w:rsidP="00346B44">
      <w:pPr>
        <w:jc w:val="both"/>
        <w:rPr>
          <w:rFonts w:ascii="Arial" w:hAnsi="Arial" w:cs="Arial"/>
          <w:b/>
          <w:sz w:val="22"/>
          <w:szCs w:val="22"/>
        </w:rPr>
      </w:pPr>
    </w:p>
    <w:p w:rsidR="006D4969" w:rsidRDefault="006D4969" w:rsidP="006D496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ΘΕΜΑ: </w:t>
      </w:r>
      <w:bookmarkStart w:id="0" w:name="_GoBack"/>
      <w:r>
        <w:rPr>
          <w:rFonts w:ascii="Arial" w:eastAsia="Arial" w:hAnsi="Arial" w:cs="Arial"/>
          <w:b/>
          <w:sz w:val="22"/>
          <w:szCs w:val="22"/>
        </w:rPr>
        <w:t xml:space="preserve">Πρόσκληση συμμετοχής σε διαδικτυακή </w:t>
      </w:r>
      <w:r w:rsidR="00BA07AB">
        <w:rPr>
          <w:rFonts w:ascii="Arial" w:eastAsia="Arial" w:hAnsi="Arial" w:cs="Arial"/>
          <w:b/>
          <w:sz w:val="22"/>
          <w:szCs w:val="22"/>
        </w:rPr>
        <w:t xml:space="preserve">εκδήλωση </w:t>
      </w:r>
      <w:r>
        <w:rPr>
          <w:rFonts w:ascii="Arial" w:eastAsia="Arial" w:hAnsi="Arial" w:cs="Arial"/>
          <w:b/>
          <w:sz w:val="22"/>
          <w:szCs w:val="22"/>
        </w:rPr>
        <w:t>με θέμα «Από το όραμα στην τάξη έως τη δράση για την κλιματικά ουδέτερη πόλη», Τρίτη 13 Φεβρουαρίου 2024</w:t>
      </w:r>
      <w:bookmarkEnd w:id="0"/>
    </w:p>
    <w:p w:rsidR="006D4969" w:rsidRDefault="006D4969" w:rsidP="006D4969">
      <w:pPr>
        <w:jc w:val="both"/>
        <w:rPr>
          <w:rFonts w:ascii="Arial" w:eastAsia="Arial" w:hAnsi="Arial" w:cs="Arial"/>
          <w:sz w:val="22"/>
          <w:szCs w:val="22"/>
        </w:rPr>
      </w:pPr>
    </w:p>
    <w:p w:rsidR="006D4969" w:rsidRDefault="006D4969" w:rsidP="006D4969">
      <w:pPr>
        <w:spacing w:line="276" w:lineRule="auto"/>
        <w:ind w:firstLine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Η Διεύθυνση Δευτεροβάθμιας Εκπαίδευσης Ανατολικής Θεσσαλονίκης (μέσω της υπεύθυνης Περιβαλλοντικής Εκπαίδευσης)</w:t>
      </w:r>
      <w:r w:rsidR="00362E1B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σε συνεργασία με το Κέντρο Ανανεώσιμων Πηγών &amp; Εξοικονόμησης Ενέργειας (ΚΑΠΕ), καλούν </w:t>
      </w:r>
      <w:r w:rsidR="001F0206">
        <w:rPr>
          <w:rFonts w:ascii="Arial" w:eastAsia="Arial" w:hAnsi="Arial" w:cs="Arial"/>
          <w:sz w:val="20"/>
        </w:rPr>
        <w:t>τις/</w:t>
      </w:r>
      <w:r>
        <w:rPr>
          <w:rFonts w:ascii="Arial" w:eastAsia="Arial" w:hAnsi="Arial" w:cs="Arial"/>
          <w:sz w:val="20"/>
        </w:rPr>
        <w:t xml:space="preserve">τους εκπαιδευτικούς που ενδιαφέρονται σε διαδικτυακή </w:t>
      </w:r>
      <w:r w:rsidR="009B23A3">
        <w:rPr>
          <w:rFonts w:ascii="Arial" w:eastAsia="Arial" w:hAnsi="Arial" w:cs="Arial"/>
          <w:sz w:val="20"/>
        </w:rPr>
        <w:t>εκδήλωση</w:t>
      </w:r>
      <w:r>
        <w:rPr>
          <w:rFonts w:ascii="Arial" w:eastAsia="Arial" w:hAnsi="Arial" w:cs="Arial"/>
          <w:sz w:val="20"/>
        </w:rPr>
        <w:t xml:space="preserve"> με θέμα:</w:t>
      </w:r>
    </w:p>
    <w:p w:rsidR="006D4969" w:rsidRDefault="006D4969" w:rsidP="006D4969">
      <w:pPr>
        <w:spacing w:line="276" w:lineRule="auto"/>
        <w:jc w:val="both"/>
        <w:rPr>
          <w:rFonts w:ascii="Arial" w:eastAsia="Arial" w:hAnsi="Arial" w:cs="Arial"/>
          <w:b/>
          <w:sz w:val="20"/>
        </w:rPr>
      </w:pPr>
    </w:p>
    <w:p w:rsidR="006D4969" w:rsidRDefault="006D4969" w:rsidP="006D4969">
      <w:pPr>
        <w:spacing w:line="276" w:lineRule="auto"/>
        <w:ind w:firstLine="72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«</w:t>
      </w:r>
      <w:r w:rsidR="00E76F81">
        <w:rPr>
          <w:rFonts w:ascii="Arial" w:eastAsia="Arial" w:hAnsi="Arial" w:cs="Arial"/>
          <w:b/>
          <w:sz w:val="20"/>
        </w:rPr>
        <w:t>Α</w:t>
      </w:r>
      <w:r>
        <w:rPr>
          <w:rFonts w:ascii="Arial" w:eastAsia="Arial" w:hAnsi="Arial" w:cs="Arial"/>
          <w:b/>
          <w:sz w:val="20"/>
        </w:rPr>
        <w:t>πό το όραμα στην τάξη έως τη δράση για την κλιματικά ουδέτερη πόλη»</w:t>
      </w:r>
      <w:r>
        <w:rPr>
          <w:rFonts w:ascii="Arial" w:eastAsia="Arial" w:hAnsi="Arial" w:cs="Arial"/>
          <w:sz w:val="20"/>
        </w:rPr>
        <w:t xml:space="preserve"> </w:t>
      </w:r>
    </w:p>
    <w:p w:rsidR="006D4969" w:rsidRDefault="006D4969" w:rsidP="006D4969">
      <w:pPr>
        <w:spacing w:line="276" w:lineRule="auto"/>
        <w:ind w:firstLine="720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Η εμπειρία από το Μαθητικό Συνέδριο «Μετάβαση προς ένα Κλιματικά Ουδέτερο Μέλλον» στην Ελευσίνα-Πολιτιστική Πρωτεύουσα της Ευρώπης</w:t>
      </w:r>
    </w:p>
    <w:p w:rsidR="006D4969" w:rsidRDefault="006D4969" w:rsidP="00362E1B">
      <w:pPr>
        <w:spacing w:before="24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την </w:t>
      </w:r>
      <w:r>
        <w:rPr>
          <w:rFonts w:ascii="Arial" w:eastAsia="Arial" w:hAnsi="Arial" w:cs="Arial"/>
          <w:b/>
          <w:sz w:val="20"/>
        </w:rPr>
        <w:t>Τρίτη 13 Φεβρουαρίου, 19.00 - 20.45</w:t>
      </w:r>
      <w:r>
        <w:rPr>
          <w:rFonts w:ascii="Arial" w:eastAsia="Arial" w:hAnsi="Arial" w:cs="Arial"/>
          <w:sz w:val="20"/>
        </w:rPr>
        <w:t xml:space="preserve">, η οποία θα υλοποιηθεί μέσω της πλατφόρμας </w:t>
      </w:r>
      <w:proofErr w:type="spellStart"/>
      <w:r>
        <w:rPr>
          <w:rFonts w:ascii="Arial" w:eastAsia="Arial" w:hAnsi="Arial" w:cs="Arial"/>
          <w:sz w:val="20"/>
        </w:rPr>
        <w:t>Zoom</w:t>
      </w:r>
      <w:proofErr w:type="spellEnd"/>
      <w:r>
        <w:rPr>
          <w:rFonts w:ascii="Arial" w:eastAsia="Arial" w:hAnsi="Arial" w:cs="Arial"/>
          <w:sz w:val="20"/>
        </w:rPr>
        <w:t>. </w:t>
      </w:r>
    </w:p>
    <w:p w:rsidR="006D4969" w:rsidRDefault="006D4969" w:rsidP="006D4969">
      <w:pPr>
        <w:spacing w:line="276" w:lineRule="auto"/>
        <w:jc w:val="both"/>
        <w:rPr>
          <w:rFonts w:ascii="Arial" w:eastAsia="Arial" w:hAnsi="Arial" w:cs="Arial"/>
          <w:sz w:val="20"/>
        </w:rPr>
      </w:pPr>
    </w:p>
    <w:p w:rsidR="006D4969" w:rsidRDefault="006D4969" w:rsidP="006D4969">
      <w:pPr>
        <w:spacing w:line="276" w:lineRule="auto"/>
        <w:ind w:firstLine="720"/>
        <w:jc w:val="both"/>
        <w:rPr>
          <w:rFonts w:ascii="Arial" w:eastAsia="Arial" w:hAnsi="Arial" w:cs="Arial"/>
          <w:sz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</w:rPr>
        <w:t xml:space="preserve">Σκοπός της </w:t>
      </w:r>
      <w:r w:rsidR="009B23A3">
        <w:rPr>
          <w:rFonts w:ascii="Arial" w:eastAsia="Arial" w:hAnsi="Arial" w:cs="Arial"/>
          <w:sz w:val="20"/>
        </w:rPr>
        <w:t xml:space="preserve">εκδήλωσης </w:t>
      </w:r>
      <w:r>
        <w:rPr>
          <w:rFonts w:ascii="Arial" w:eastAsia="Arial" w:hAnsi="Arial" w:cs="Arial"/>
          <w:sz w:val="20"/>
        </w:rPr>
        <w:t>είναι η ενημέρωση της εκπαιδευτικής κοινότητας για τους στόχους</w:t>
      </w:r>
      <w:r w:rsidR="002918C1">
        <w:rPr>
          <w:rFonts w:ascii="Arial" w:eastAsia="Arial" w:hAnsi="Arial" w:cs="Arial"/>
          <w:sz w:val="20"/>
        </w:rPr>
        <w:t>, τη μεθοδολογία</w:t>
      </w:r>
      <w:r>
        <w:rPr>
          <w:rFonts w:ascii="Arial" w:eastAsia="Arial" w:hAnsi="Arial" w:cs="Arial"/>
          <w:sz w:val="20"/>
        </w:rPr>
        <w:t xml:space="preserve"> και τα αποτελέσματα του τριήμερου Μαθητικού Συνεδρίου «Μετάβαση προς ένα Κλιματικά Ουδέτερο Μέλλον»</w:t>
      </w:r>
      <w:r w:rsidR="002918C1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που υλοποιήθηκε</w:t>
      </w:r>
      <w:r w:rsidR="002918C1">
        <w:rPr>
          <w:rFonts w:ascii="Arial" w:eastAsia="Arial" w:hAnsi="Arial" w:cs="Arial"/>
          <w:sz w:val="20"/>
        </w:rPr>
        <w:t xml:space="preserve">, ως </w:t>
      </w:r>
      <w:r w:rsidR="00F84E3E">
        <w:rPr>
          <w:rFonts w:ascii="Arial" w:eastAsia="Arial" w:hAnsi="Arial" w:cs="Arial"/>
          <w:sz w:val="20"/>
        </w:rPr>
        <w:t xml:space="preserve">το </w:t>
      </w:r>
      <w:r w:rsidR="002918C1">
        <w:rPr>
          <w:rFonts w:ascii="Arial" w:eastAsia="Arial" w:hAnsi="Arial" w:cs="Arial"/>
          <w:sz w:val="20"/>
        </w:rPr>
        <w:t>Μυστήριο 149,</w:t>
      </w:r>
      <w:r>
        <w:rPr>
          <w:rFonts w:ascii="Arial" w:eastAsia="Arial" w:hAnsi="Arial" w:cs="Arial"/>
          <w:sz w:val="20"/>
        </w:rPr>
        <w:t xml:space="preserve"> τον Μάιο του 2023 στην Ελευσίνα-Πολιτιστική Πρωτεύουσα της Ευρώπης.</w:t>
      </w:r>
      <w:r w:rsidRPr="006379B3">
        <w:rPr>
          <w:rFonts w:ascii="Arial" w:eastAsia="Arial" w:hAnsi="Arial" w:cs="Arial"/>
          <w:sz w:val="20"/>
        </w:rPr>
        <w:t xml:space="preserve"> Σε αυτό συμμετείχαν και ανέλαβαν συλλογική δράση 350 παιδιά 10-15 ετών από την </w:t>
      </w:r>
      <w:r w:rsidR="00BA07AB">
        <w:rPr>
          <w:rFonts w:ascii="Arial" w:eastAsia="Arial" w:hAnsi="Arial" w:cs="Arial"/>
          <w:sz w:val="20"/>
        </w:rPr>
        <w:t>Αττική</w:t>
      </w:r>
      <w:r>
        <w:rPr>
          <w:rFonts w:ascii="Arial" w:eastAsia="Arial" w:hAnsi="Arial" w:cs="Arial"/>
          <w:sz w:val="20"/>
        </w:rPr>
        <w:t xml:space="preserve">, τη Θεσσαλονίκη, </w:t>
      </w:r>
      <w:r w:rsidR="00BA07AB">
        <w:rPr>
          <w:rFonts w:ascii="Arial" w:eastAsia="Arial" w:hAnsi="Arial" w:cs="Arial"/>
          <w:sz w:val="20"/>
        </w:rPr>
        <w:t>το Βερολίνο</w:t>
      </w:r>
      <w:r>
        <w:rPr>
          <w:rFonts w:ascii="Arial" w:eastAsia="Arial" w:hAnsi="Arial" w:cs="Arial"/>
          <w:sz w:val="20"/>
        </w:rPr>
        <w:t xml:space="preserve"> και πέντε Βαλκανικές </w:t>
      </w:r>
      <w:r w:rsidR="00BA07AB">
        <w:rPr>
          <w:rFonts w:ascii="Arial" w:eastAsia="Arial" w:hAnsi="Arial" w:cs="Arial"/>
          <w:sz w:val="20"/>
        </w:rPr>
        <w:t>πόλεις</w:t>
      </w:r>
      <w:r>
        <w:rPr>
          <w:rFonts w:ascii="Arial" w:eastAsia="Arial" w:hAnsi="Arial" w:cs="Arial"/>
          <w:sz w:val="20"/>
        </w:rPr>
        <w:t xml:space="preserve">, </w:t>
      </w:r>
      <w:r w:rsidRPr="006379B3">
        <w:rPr>
          <w:rFonts w:ascii="Arial" w:eastAsia="Arial" w:hAnsi="Arial" w:cs="Arial"/>
          <w:sz w:val="20"/>
        </w:rPr>
        <w:t>αφο</w:t>
      </w:r>
      <w:r>
        <w:rPr>
          <w:rFonts w:ascii="Arial" w:eastAsia="Arial" w:hAnsi="Arial" w:cs="Arial"/>
          <w:sz w:val="20"/>
        </w:rPr>
        <w:t>ύ προηγουμένως προετοιμάστηκαν με τη μεθοδολογία των εργαστηρίων οραματισμού και</w:t>
      </w:r>
      <w:r w:rsidR="00BA07AB">
        <w:rPr>
          <w:rFonts w:ascii="Arial" w:eastAsia="Arial" w:hAnsi="Arial" w:cs="Arial"/>
          <w:sz w:val="20"/>
        </w:rPr>
        <w:t xml:space="preserve"> της</w:t>
      </w:r>
      <w:r>
        <w:rPr>
          <w:rFonts w:ascii="Arial" w:eastAsia="Arial" w:hAnsi="Arial" w:cs="Arial"/>
          <w:sz w:val="20"/>
        </w:rPr>
        <w:t xml:space="preserve"> δημιουργίας οδικών χαρτών στο σχολείο τους.</w:t>
      </w:r>
      <w:r w:rsidRPr="006379B3">
        <w:rPr>
          <w:rFonts w:ascii="Arial" w:eastAsia="Arial" w:hAnsi="Arial" w:cs="Arial"/>
          <w:sz w:val="20"/>
        </w:rPr>
        <w:t xml:space="preserve"> Μέσω της διάχυσης της εμπειρίας των εκπαιδευτικών και των μαθητριών/</w:t>
      </w:r>
      <w:proofErr w:type="spellStart"/>
      <w:r w:rsidRPr="006379B3">
        <w:rPr>
          <w:rFonts w:ascii="Arial" w:eastAsia="Arial" w:hAnsi="Arial" w:cs="Arial"/>
          <w:sz w:val="20"/>
        </w:rPr>
        <w:t>ών</w:t>
      </w:r>
      <w:proofErr w:type="spellEnd"/>
      <w:r w:rsidRPr="006379B3">
        <w:rPr>
          <w:rFonts w:ascii="Arial" w:eastAsia="Arial" w:hAnsi="Arial" w:cs="Arial"/>
          <w:sz w:val="20"/>
        </w:rPr>
        <w:t xml:space="preserve"> που συμμετείχαν</w:t>
      </w:r>
      <w:r w:rsidR="002918C1">
        <w:rPr>
          <w:rFonts w:ascii="Arial" w:eastAsia="Arial" w:hAnsi="Arial" w:cs="Arial"/>
          <w:sz w:val="20"/>
        </w:rPr>
        <w:t>,</w:t>
      </w:r>
      <w:r w:rsidRPr="006379B3">
        <w:rPr>
          <w:rFonts w:ascii="Arial" w:eastAsia="Arial" w:hAnsi="Arial" w:cs="Arial"/>
          <w:sz w:val="20"/>
        </w:rPr>
        <w:t xml:space="preserve"> επιδιώκεται η κινητοποίηση</w:t>
      </w:r>
      <w:r>
        <w:rPr>
          <w:rFonts w:ascii="Arial" w:eastAsia="Arial" w:hAnsi="Arial" w:cs="Arial"/>
          <w:sz w:val="20"/>
        </w:rPr>
        <w:t xml:space="preserve"> των εκπαιδευτικών προς ανάληψη δράσης για ένα κλιματικά ουδέτερο μέλλον στον τόπο τους, είτε μέσω της Περιβαλλοντικής Εκπαίδευσης στο σχολείο είτε μέσω της ιδιότητας του πολίτη.</w:t>
      </w:r>
      <w:r w:rsidRPr="006379B3">
        <w:rPr>
          <w:rFonts w:ascii="Arial" w:eastAsia="Arial" w:hAnsi="Arial" w:cs="Arial"/>
          <w:sz w:val="20"/>
        </w:rPr>
        <w:t xml:space="preserve"> Η </w:t>
      </w:r>
      <w:r w:rsidR="00C71D87">
        <w:rPr>
          <w:rFonts w:ascii="Arial" w:eastAsia="Arial" w:hAnsi="Arial" w:cs="Arial"/>
          <w:sz w:val="20"/>
        </w:rPr>
        <w:t>εκδήλωση</w:t>
      </w:r>
      <w:r w:rsidRPr="006379B3">
        <w:rPr>
          <w:rFonts w:ascii="Arial" w:eastAsia="Arial" w:hAnsi="Arial" w:cs="Arial"/>
          <w:sz w:val="20"/>
        </w:rPr>
        <w:t xml:space="preserve"> αυτή θα αποτελέσει την αρ</w:t>
      </w:r>
      <w:r>
        <w:rPr>
          <w:rFonts w:ascii="Arial" w:eastAsia="Arial" w:hAnsi="Arial" w:cs="Arial"/>
          <w:sz w:val="20"/>
        </w:rPr>
        <w:t>χή μιας περαιτέρω επιμόρφωσης</w:t>
      </w:r>
      <w:r w:rsidRPr="007D3360">
        <w:rPr>
          <w:rFonts w:ascii="Arial" w:eastAsia="Arial" w:hAnsi="Arial" w:cs="Arial"/>
          <w:sz w:val="20"/>
        </w:rPr>
        <w:t xml:space="preserve"> </w:t>
      </w:r>
      <w:r w:rsidR="00DE5F67">
        <w:rPr>
          <w:rFonts w:ascii="Arial" w:eastAsia="Arial" w:hAnsi="Arial" w:cs="Arial"/>
          <w:sz w:val="20"/>
        </w:rPr>
        <w:t>στη μεθοδολογία για τις/τους</w:t>
      </w:r>
      <w:r>
        <w:rPr>
          <w:rFonts w:ascii="Arial" w:eastAsia="Arial" w:hAnsi="Arial" w:cs="Arial"/>
          <w:sz w:val="20"/>
        </w:rPr>
        <w:t xml:space="preserve"> εκπαιδευτικούς που θα ενδιαφερθούν. Περισσότερες λεπτομέρειες για το συνέδριο</w:t>
      </w:r>
      <w:r w:rsidR="00260BB4">
        <w:rPr>
          <w:rFonts w:ascii="Arial" w:eastAsia="Arial" w:hAnsi="Arial" w:cs="Arial"/>
          <w:sz w:val="20"/>
        </w:rPr>
        <w:t xml:space="preserve"> και τη μεθοδολογία που ακολουθήθηκε</w:t>
      </w:r>
      <w:r>
        <w:rPr>
          <w:rFonts w:ascii="Arial" w:eastAsia="Arial" w:hAnsi="Arial" w:cs="Arial"/>
          <w:sz w:val="20"/>
        </w:rPr>
        <w:t xml:space="preserve"> μπορείτε να δείτε στην ιστοσελίδα του: </w:t>
      </w:r>
      <w:hyperlink r:id="rId12" w:history="1">
        <w:r w:rsidR="00BA07AB" w:rsidRPr="00FB0EF8">
          <w:rPr>
            <w:rStyle w:val="-"/>
            <w:rFonts w:ascii="Arial" w:eastAsia="Arial" w:hAnsi="Arial" w:cs="Arial"/>
            <w:sz w:val="20"/>
          </w:rPr>
          <w:t>https://pupilsconference.weebly.com/</w:t>
        </w:r>
      </w:hyperlink>
      <w:r w:rsidR="00E76F81" w:rsidRPr="00E76F81">
        <w:rPr>
          <w:rStyle w:val="-"/>
          <w:rFonts w:ascii="Arial" w:eastAsia="Arial" w:hAnsi="Arial" w:cs="Arial"/>
          <w:sz w:val="20"/>
          <w:u w:val="none"/>
        </w:rPr>
        <w:t>.</w:t>
      </w:r>
      <w:r w:rsidR="00BA07AB">
        <w:rPr>
          <w:rFonts w:ascii="Arial" w:eastAsia="Arial" w:hAnsi="Arial" w:cs="Arial"/>
          <w:sz w:val="20"/>
        </w:rPr>
        <w:t xml:space="preserve"> </w:t>
      </w:r>
    </w:p>
    <w:p w:rsidR="009B23A3" w:rsidRPr="001A4688" w:rsidRDefault="009B23A3" w:rsidP="001A4688">
      <w:pPr>
        <w:spacing w:line="276" w:lineRule="auto"/>
        <w:ind w:firstLine="720"/>
        <w:jc w:val="both"/>
      </w:pPr>
      <w:r>
        <w:rPr>
          <w:rFonts w:ascii="Arial" w:eastAsia="Arial" w:hAnsi="Arial" w:cs="Arial"/>
          <w:sz w:val="20"/>
        </w:rPr>
        <w:t>Το έργο (προετοιμασία, υλοποίηση του Συνεδρίου, διάδοση) χρηματοδοτήθηκε κατ</w:t>
      </w:r>
      <w:r w:rsidRPr="009B23A3">
        <w:rPr>
          <w:rFonts w:ascii="Arial" w:eastAsia="Arial" w:hAnsi="Arial" w:cs="Arial"/>
          <w:sz w:val="20"/>
        </w:rPr>
        <w:t xml:space="preserve">εξοχήν από το Γερμανικό Ομοσπονδιακό Υπουργείο Οικονομικών Υποθέσεων και Κλιματικής Δράσης με απ’ ευθείας ανάθεση και με πόρους του </w:t>
      </w:r>
      <w:r w:rsidR="00E76F81">
        <w:rPr>
          <w:rFonts w:ascii="Arial" w:eastAsia="Arial" w:hAnsi="Arial" w:cs="Arial"/>
          <w:sz w:val="20"/>
        </w:rPr>
        <w:t xml:space="preserve">προγράμματος </w:t>
      </w:r>
      <w:r w:rsidRPr="009B23A3">
        <w:rPr>
          <w:rFonts w:ascii="Arial" w:eastAsia="Arial" w:hAnsi="Arial" w:cs="Arial"/>
          <w:sz w:val="20"/>
        </w:rPr>
        <w:t xml:space="preserve">European </w:t>
      </w:r>
      <w:proofErr w:type="spellStart"/>
      <w:r w:rsidRPr="009B23A3">
        <w:rPr>
          <w:rFonts w:ascii="Arial" w:eastAsia="Arial" w:hAnsi="Arial" w:cs="Arial"/>
          <w:sz w:val="20"/>
        </w:rPr>
        <w:t>Climate</w:t>
      </w:r>
      <w:proofErr w:type="spellEnd"/>
      <w:r w:rsidRPr="009B23A3">
        <w:rPr>
          <w:rFonts w:ascii="Arial" w:eastAsia="Arial" w:hAnsi="Arial" w:cs="Arial"/>
          <w:sz w:val="20"/>
        </w:rPr>
        <w:t xml:space="preserve"> </w:t>
      </w:r>
      <w:proofErr w:type="spellStart"/>
      <w:r w:rsidRPr="009B23A3">
        <w:rPr>
          <w:rFonts w:ascii="Arial" w:eastAsia="Arial" w:hAnsi="Arial" w:cs="Arial"/>
          <w:sz w:val="20"/>
        </w:rPr>
        <w:t>Initiative</w:t>
      </w:r>
      <w:proofErr w:type="spellEnd"/>
      <w:r w:rsidRPr="009B23A3">
        <w:rPr>
          <w:rFonts w:ascii="Arial" w:eastAsia="Arial" w:hAnsi="Arial" w:cs="Arial"/>
          <w:sz w:val="20"/>
        </w:rPr>
        <w:t xml:space="preserve"> (EUKI). Συντονιστής είναι το ΚΑΠΕ</w:t>
      </w:r>
      <w:r w:rsidR="00F84E3E">
        <w:rPr>
          <w:rFonts w:ascii="Arial" w:eastAsia="Arial" w:hAnsi="Arial" w:cs="Arial"/>
          <w:sz w:val="20"/>
        </w:rPr>
        <w:t xml:space="preserve"> και</w:t>
      </w:r>
      <w:r w:rsidRPr="009B23A3">
        <w:rPr>
          <w:rFonts w:ascii="Arial" w:eastAsia="Arial" w:hAnsi="Arial" w:cs="Arial"/>
          <w:sz w:val="20"/>
        </w:rPr>
        <w:t xml:space="preserve"> συμμετέχουν οι Διευθύνσεις Πρωτοβάθμιας Εκπαίδευσης Δυτικής Αττικής, Α’ και Γ’ Αθήνας και Δευτεροβάθμιας Εκπαίδευσης Ανατολικής Θεσσαλονίκης</w:t>
      </w:r>
      <w:r w:rsidR="00E76F81">
        <w:rPr>
          <w:rFonts w:ascii="Arial" w:eastAsia="Arial" w:hAnsi="Arial" w:cs="Arial"/>
          <w:sz w:val="20"/>
        </w:rPr>
        <w:t>,</w:t>
      </w:r>
      <w:r w:rsidRPr="009B23A3">
        <w:rPr>
          <w:rFonts w:ascii="Arial" w:eastAsia="Arial" w:hAnsi="Arial" w:cs="Arial"/>
          <w:sz w:val="20"/>
        </w:rPr>
        <w:t xml:space="preserve"> </w:t>
      </w:r>
      <w:r w:rsidR="00F84E3E">
        <w:rPr>
          <w:rFonts w:ascii="Arial" w:eastAsia="Arial" w:hAnsi="Arial" w:cs="Arial"/>
          <w:sz w:val="20"/>
        </w:rPr>
        <w:t>μέσω</w:t>
      </w:r>
      <w:r w:rsidRPr="009B23A3">
        <w:rPr>
          <w:rFonts w:ascii="Arial" w:eastAsia="Arial" w:hAnsi="Arial" w:cs="Arial"/>
          <w:sz w:val="20"/>
        </w:rPr>
        <w:t xml:space="preserve"> των Υπευθύνων Περιβαλλοντικής Εκπαίδευσης και</w:t>
      </w:r>
      <w:r w:rsidR="00E76F81">
        <w:rPr>
          <w:rFonts w:ascii="Arial" w:eastAsia="Arial" w:hAnsi="Arial" w:cs="Arial"/>
          <w:sz w:val="20"/>
        </w:rPr>
        <w:t>,</w:t>
      </w:r>
      <w:r w:rsidRPr="009B23A3">
        <w:rPr>
          <w:rFonts w:ascii="Arial" w:eastAsia="Arial" w:hAnsi="Arial" w:cs="Arial"/>
          <w:sz w:val="20"/>
        </w:rPr>
        <w:t xml:space="preserve"> </w:t>
      </w:r>
      <w:r w:rsidR="00E76F81">
        <w:rPr>
          <w:rFonts w:ascii="Arial" w:eastAsia="Arial" w:hAnsi="Arial" w:cs="Arial"/>
          <w:sz w:val="20"/>
        </w:rPr>
        <w:t>από τη Γερμανία</w:t>
      </w:r>
      <w:r w:rsidR="00E76F81" w:rsidRPr="009B23A3">
        <w:rPr>
          <w:rFonts w:ascii="Arial" w:eastAsia="Arial" w:hAnsi="Arial" w:cs="Arial"/>
          <w:sz w:val="20"/>
        </w:rPr>
        <w:t xml:space="preserve"> </w:t>
      </w:r>
      <w:r w:rsidRPr="009B23A3">
        <w:rPr>
          <w:rFonts w:ascii="Arial" w:eastAsia="Arial" w:hAnsi="Arial" w:cs="Arial"/>
          <w:sz w:val="20"/>
        </w:rPr>
        <w:t>το Ανεξάρτητο Ινστιτούτο για Περιβαλλοντικ</w:t>
      </w:r>
      <w:r w:rsidR="00DE5F67">
        <w:rPr>
          <w:rFonts w:ascii="Arial" w:eastAsia="Arial" w:hAnsi="Arial" w:cs="Arial"/>
          <w:sz w:val="20"/>
        </w:rPr>
        <w:t>ά Θέματα (</w:t>
      </w:r>
      <w:proofErr w:type="spellStart"/>
      <w:r w:rsidR="00DE5F67">
        <w:rPr>
          <w:rFonts w:ascii="Arial" w:eastAsia="Arial" w:hAnsi="Arial" w:cs="Arial"/>
          <w:sz w:val="20"/>
        </w:rPr>
        <w:t>UfU</w:t>
      </w:r>
      <w:proofErr w:type="spellEnd"/>
      <w:r w:rsidR="00DE5F67">
        <w:rPr>
          <w:rFonts w:ascii="Arial" w:eastAsia="Arial" w:hAnsi="Arial" w:cs="Arial"/>
          <w:sz w:val="20"/>
        </w:rPr>
        <w:t>).</w:t>
      </w:r>
      <w:r w:rsidR="00E76F81">
        <w:rPr>
          <w:rFonts w:ascii="Arial" w:eastAsia="Arial" w:hAnsi="Arial" w:cs="Arial"/>
          <w:sz w:val="20"/>
        </w:rPr>
        <w:t xml:space="preserve"> </w:t>
      </w:r>
      <w:r w:rsidRPr="009B23A3">
        <w:rPr>
          <w:rFonts w:ascii="Arial" w:eastAsia="Arial" w:hAnsi="Arial" w:cs="Arial"/>
          <w:sz w:val="20"/>
        </w:rPr>
        <w:t>Το Συνέδριο τέθηκε υπό την Αιγίδα του Υπουργείου Παιδείας και Θρησκευμάτων.</w:t>
      </w:r>
      <w:r w:rsidR="001A4688">
        <w:t xml:space="preserve"> </w:t>
      </w:r>
      <w:r w:rsidR="001A4688" w:rsidRPr="001A4688">
        <w:rPr>
          <w:rFonts w:ascii="Arial" w:eastAsia="Arial" w:hAnsi="Arial" w:cs="Arial"/>
          <w:sz w:val="20"/>
        </w:rPr>
        <w:t xml:space="preserve">Από </w:t>
      </w:r>
      <w:r w:rsidR="001A4688">
        <w:rPr>
          <w:rFonts w:ascii="Arial" w:eastAsia="Arial" w:hAnsi="Arial" w:cs="Arial"/>
          <w:sz w:val="20"/>
        </w:rPr>
        <w:t>τη ΔΔΕ Ανατολικής Θεσσαλονίκης συμμετείχαν 5 Γυμνάσια</w:t>
      </w:r>
      <w:r w:rsidR="001A4688" w:rsidRPr="001A4688">
        <w:rPr>
          <w:rFonts w:ascii="Arial" w:eastAsia="Arial" w:hAnsi="Arial" w:cs="Arial"/>
          <w:sz w:val="20"/>
        </w:rPr>
        <w:t xml:space="preserve">: 11ο Θεσσαλονίκης, 1ο &amp; 3ο Καλαμαριάς, 2ο </w:t>
      </w:r>
      <w:proofErr w:type="spellStart"/>
      <w:r w:rsidR="001A4688" w:rsidRPr="001A4688">
        <w:rPr>
          <w:rFonts w:ascii="Arial" w:eastAsia="Arial" w:hAnsi="Arial" w:cs="Arial"/>
          <w:sz w:val="20"/>
        </w:rPr>
        <w:t>Περαίας</w:t>
      </w:r>
      <w:proofErr w:type="spellEnd"/>
      <w:r w:rsidR="001A4688" w:rsidRPr="001A4688">
        <w:rPr>
          <w:rFonts w:ascii="Arial" w:eastAsia="Arial" w:hAnsi="Arial" w:cs="Arial"/>
          <w:sz w:val="20"/>
        </w:rPr>
        <w:t xml:space="preserve"> και 1ο Πυλαίας.</w:t>
      </w:r>
    </w:p>
    <w:p w:rsidR="006D4969" w:rsidRDefault="006D4969" w:rsidP="006D49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3F5461" w:rsidRDefault="003F5461" w:rsidP="006D4969">
      <w:pPr>
        <w:ind w:firstLine="720"/>
        <w:jc w:val="both"/>
        <w:rPr>
          <w:rFonts w:ascii="Arial" w:eastAsia="Arial" w:hAnsi="Arial" w:cs="Arial"/>
          <w:sz w:val="20"/>
        </w:rPr>
      </w:pPr>
    </w:p>
    <w:p w:rsidR="003F5461" w:rsidRDefault="003F5461" w:rsidP="006D4969">
      <w:pPr>
        <w:ind w:firstLine="720"/>
        <w:jc w:val="both"/>
        <w:rPr>
          <w:rFonts w:ascii="Arial" w:eastAsia="Arial" w:hAnsi="Arial" w:cs="Arial"/>
          <w:sz w:val="20"/>
        </w:rPr>
      </w:pPr>
    </w:p>
    <w:p w:rsidR="006D4969" w:rsidRDefault="006D4969" w:rsidP="006D4969">
      <w:pPr>
        <w:ind w:firstLine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Αναλυτικά το πρόγραμμα είναι το ακόλουθο:</w:t>
      </w:r>
    </w:p>
    <w:p w:rsidR="006D4969" w:rsidRDefault="006D4969" w:rsidP="006D4969">
      <w:pPr>
        <w:ind w:firstLine="720"/>
        <w:jc w:val="both"/>
        <w:rPr>
          <w:rFonts w:ascii="Arial" w:eastAsia="Arial" w:hAnsi="Arial" w:cs="Arial"/>
          <w:sz w:val="20"/>
        </w:rPr>
      </w:pPr>
    </w:p>
    <w:p w:rsidR="006D4969" w:rsidRDefault="006D4969" w:rsidP="006D4969">
      <w:pPr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Πρόγραμμα </w:t>
      </w:r>
      <w:r w:rsidR="00BA07AB">
        <w:rPr>
          <w:rFonts w:ascii="Arial" w:eastAsia="Arial" w:hAnsi="Arial" w:cs="Arial"/>
          <w:b/>
          <w:sz w:val="20"/>
        </w:rPr>
        <w:t>Εκδήλωσης</w:t>
      </w:r>
      <w:r>
        <w:rPr>
          <w:rFonts w:ascii="Arial" w:eastAsia="Arial" w:hAnsi="Arial" w:cs="Arial"/>
          <w:b/>
          <w:sz w:val="20"/>
        </w:rPr>
        <w:t>:</w:t>
      </w:r>
    </w:p>
    <w:p w:rsidR="006D4969" w:rsidRDefault="006D4969" w:rsidP="006D4969">
      <w:pPr>
        <w:jc w:val="both"/>
        <w:rPr>
          <w:rFonts w:ascii="Arial" w:eastAsia="Arial" w:hAnsi="Arial" w:cs="Arial"/>
          <w:b/>
          <w:sz w:val="20"/>
        </w:rPr>
      </w:pPr>
    </w:p>
    <w:tbl>
      <w:tblPr>
        <w:tblW w:w="936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1575"/>
        <w:gridCol w:w="7785"/>
      </w:tblGrid>
      <w:tr w:rsidR="006D4969" w:rsidTr="003337C9"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C10B0D" w:rsidP="0060186E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D4969">
              <w:rPr>
                <w:rFonts w:ascii="Arial" w:eastAsia="Arial" w:hAnsi="Arial" w:cs="Arial"/>
                <w:sz w:val="20"/>
              </w:rPr>
              <w:t>18:50 - 19:00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6D4969" w:rsidP="003337C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Προσέλευση </w:t>
            </w:r>
          </w:p>
        </w:tc>
      </w:tr>
      <w:tr w:rsidR="006D4969" w:rsidTr="003337C9"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6D4969" w:rsidP="003337C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19:00 - 19:10 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6D4969" w:rsidP="00C71D87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Έναρξη - Σκοπός </w:t>
            </w:r>
            <w:r w:rsidR="00C71D87">
              <w:rPr>
                <w:rFonts w:ascii="Arial" w:eastAsia="Arial" w:hAnsi="Arial" w:cs="Arial"/>
                <w:sz w:val="20"/>
              </w:rPr>
              <w:t>εκδήλωσης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 w:rsidRPr="0060186E">
              <w:rPr>
                <w:rFonts w:ascii="Arial" w:eastAsia="Arial" w:hAnsi="Arial" w:cs="Arial"/>
                <w:b/>
                <w:sz w:val="20"/>
              </w:rPr>
              <w:t xml:space="preserve">Αντωνία </w:t>
            </w:r>
            <w:proofErr w:type="spellStart"/>
            <w:r w:rsidRPr="0060186E">
              <w:rPr>
                <w:rFonts w:ascii="Arial" w:eastAsia="Arial" w:hAnsi="Arial" w:cs="Arial"/>
                <w:b/>
                <w:sz w:val="20"/>
              </w:rPr>
              <w:t>Δαρδιώτη</w:t>
            </w:r>
            <w:proofErr w:type="spellEnd"/>
            <w:r w:rsidRPr="0060186E">
              <w:rPr>
                <w:rFonts w:ascii="Arial" w:eastAsia="Arial" w:hAnsi="Arial" w:cs="Arial"/>
                <w:b/>
                <w:sz w:val="20"/>
              </w:rPr>
              <w:t>, Υπεύθυνη Π.Ε. ΔΔΕ Αν. Θεσσαλονίκης</w:t>
            </w:r>
          </w:p>
        </w:tc>
      </w:tr>
      <w:tr w:rsidR="006D4969" w:rsidTr="003337C9"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6D4969" w:rsidP="003337C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19:10 - 19:20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9742FA" w:rsidP="0033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Ε</w:t>
            </w:r>
            <w:r w:rsidR="006D4969">
              <w:rPr>
                <w:rFonts w:ascii="Arial" w:eastAsia="Arial" w:hAnsi="Arial" w:cs="Arial"/>
                <w:color w:val="000000"/>
                <w:sz w:val="20"/>
              </w:rPr>
              <w:t xml:space="preserve">υρωπαϊκοί στόχοι και </w:t>
            </w:r>
            <w:r>
              <w:rPr>
                <w:rFonts w:ascii="Arial" w:eastAsia="Arial" w:hAnsi="Arial" w:cs="Arial"/>
                <w:color w:val="000000"/>
                <w:sz w:val="20"/>
              </w:rPr>
              <w:t>συμμετοχικές διαδικασίες για τ</w:t>
            </w:r>
            <w:r w:rsidR="006D4969">
              <w:rPr>
                <w:rFonts w:ascii="Arial" w:eastAsia="Arial" w:hAnsi="Arial" w:cs="Arial"/>
                <w:color w:val="000000"/>
                <w:sz w:val="20"/>
              </w:rPr>
              <w:t>η</w:t>
            </w:r>
            <w:r>
              <w:rPr>
                <w:rFonts w:ascii="Arial" w:eastAsia="Arial" w:hAnsi="Arial" w:cs="Arial"/>
                <w:color w:val="000000"/>
                <w:sz w:val="20"/>
              </w:rPr>
              <w:t>ν κλιματικά ουδέτερη</w:t>
            </w:r>
            <w:r w:rsidR="006D4969">
              <w:rPr>
                <w:rFonts w:ascii="Arial" w:eastAsia="Arial" w:hAnsi="Arial" w:cs="Arial"/>
                <w:color w:val="000000"/>
                <w:sz w:val="20"/>
              </w:rPr>
              <w:t xml:space="preserve"> πόλη</w:t>
            </w:r>
            <w:r w:rsidR="001F020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="001F0206" w:rsidRPr="0060186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Εύη </w:t>
            </w:r>
            <w:proofErr w:type="spellStart"/>
            <w:r w:rsidR="001F0206" w:rsidRPr="0060186E">
              <w:rPr>
                <w:rFonts w:ascii="Arial" w:eastAsia="Arial" w:hAnsi="Arial" w:cs="Arial"/>
                <w:b/>
                <w:color w:val="000000"/>
                <w:sz w:val="20"/>
              </w:rPr>
              <w:t>Τζανακάκη</w:t>
            </w:r>
            <w:proofErr w:type="spellEnd"/>
            <w:r w:rsidR="001F0206" w:rsidRPr="0060186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</w:t>
            </w:r>
            <w:proofErr w:type="spellStart"/>
            <w:r w:rsidR="001F0206" w:rsidRPr="0060186E">
              <w:rPr>
                <w:rFonts w:ascii="Arial" w:eastAsia="Arial" w:hAnsi="Arial" w:cs="Arial"/>
                <w:b/>
                <w:color w:val="000000"/>
                <w:sz w:val="20"/>
              </w:rPr>
              <w:t>Αρχιτέκτων</w:t>
            </w:r>
            <w:proofErr w:type="spellEnd"/>
            <w:r w:rsidR="001F0206" w:rsidRPr="0060186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Μηχανικός,</w:t>
            </w:r>
            <w:r w:rsidR="006D4969" w:rsidRPr="0060186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="006D4969" w:rsidRPr="0060186E">
              <w:rPr>
                <w:rFonts w:ascii="Arial" w:eastAsia="Arial" w:hAnsi="Arial" w:cs="Arial"/>
                <w:b/>
                <w:color w:val="000000"/>
                <w:sz w:val="20"/>
              </w:rPr>
              <w:t>ΜSc</w:t>
            </w:r>
            <w:proofErr w:type="spellEnd"/>
            <w:r w:rsidR="006D4969" w:rsidRPr="0060186E">
              <w:rPr>
                <w:rFonts w:ascii="Arial" w:eastAsia="Arial" w:hAnsi="Arial" w:cs="Arial"/>
                <w:b/>
                <w:color w:val="000000"/>
                <w:sz w:val="20"/>
              </w:rPr>
              <w:t>, Κέντρο Ανανεώσιμων Πηγών και Εξοικονόμησης Ενέργειας (ΚΑΠΕ), Υπεύθυνη Έργου</w:t>
            </w:r>
          </w:p>
        </w:tc>
      </w:tr>
      <w:tr w:rsidR="006D4969" w:rsidTr="003337C9"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6D4969" w:rsidP="003337C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19:20 - 19:35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6D4969" w:rsidP="003337C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Προβολή του βίντεο του συνεδρίου</w:t>
            </w:r>
          </w:p>
        </w:tc>
      </w:tr>
      <w:tr w:rsidR="006D4969" w:rsidTr="003337C9"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6D4969" w:rsidP="003337C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19:35 - 20:05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6D4969" w:rsidP="003337C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Η εμπειρία εκπαιδευτικών και μαθητών/τριών:</w:t>
            </w:r>
          </w:p>
        </w:tc>
      </w:tr>
      <w:tr w:rsidR="006D4969" w:rsidTr="00BA07AB">
        <w:trPr>
          <w:trHeight w:val="1802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6D4969" w:rsidP="00BA07AB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Pr="006D4969" w:rsidRDefault="006D4969" w:rsidP="0060186E">
            <w:pPr>
              <w:pStyle w:val="a6"/>
              <w:numPr>
                <w:ilvl w:val="0"/>
                <w:numId w:val="7"/>
              </w:numPr>
              <w:spacing w:after="60"/>
              <w:ind w:left="226" w:hanging="226"/>
              <w:contextualSpacing w:val="0"/>
              <w:jc w:val="both"/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</w:pPr>
            <w:r w:rsidRPr="006D4969"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  <w:t>Προετοιμασία και δυνατότητες διάχυσης και εξέλιξης των αποτελεσμάτων του συνεδρίου από το 3</w:t>
            </w:r>
            <w:r w:rsidRPr="00E76F81">
              <w:rPr>
                <w:rFonts w:ascii="Arial" w:eastAsia="Helvetica Neue" w:hAnsi="Arial" w:cs="Arial"/>
                <w:color w:val="222222"/>
                <w:sz w:val="20"/>
                <w:highlight w:val="white"/>
                <w:vertAlign w:val="superscript"/>
              </w:rPr>
              <w:t>ο</w:t>
            </w:r>
            <w:r w:rsidRPr="006D4969"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  <w:t xml:space="preserve"> Γυμνάσιο Καλαμαριάς, 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Έλλη Χατζοπούλου</w:t>
            </w:r>
            <w:r w:rsidR="00F84E3E"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, εκπαιδευτικός</w:t>
            </w:r>
            <w:r w:rsidR="00F84E3E"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  <w:t xml:space="preserve"> </w:t>
            </w:r>
          </w:p>
          <w:p w:rsidR="006D4969" w:rsidRPr="006D4969" w:rsidRDefault="006D4969" w:rsidP="0060186E">
            <w:pPr>
              <w:pStyle w:val="a6"/>
              <w:numPr>
                <w:ilvl w:val="0"/>
                <w:numId w:val="7"/>
              </w:numPr>
              <w:spacing w:after="60"/>
              <w:ind w:left="226" w:hanging="226"/>
              <w:contextualSpacing w:val="0"/>
              <w:jc w:val="both"/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</w:pPr>
            <w:r w:rsidRPr="006D4969"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  <w:t>Το «ταξίδι» στην Ελευσίνα με τη ματιά του 1</w:t>
            </w:r>
            <w:r w:rsidRPr="0060186E">
              <w:rPr>
                <w:rFonts w:ascii="Arial" w:eastAsia="Helvetica Neue" w:hAnsi="Arial" w:cs="Arial"/>
                <w:color w:val="222222"/>
                <w:sz w:val="20"/>
                <w:highlight w:val="white"/>
                <w:vertAlign w:val="superscript"/>
              </w:rPr>
              <w:t>ου</w:t>
            </w:r>
            <w:r w:rsidRPr="006D4969"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  <w:t xml:space="preserve"> Γυμνασίου Καλαμαριάς, προβολή βίντεο, 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 xml:space="preserve">Λίνα </w:t>
            </w:r>
            <w:proofErr w:type="spellStart"/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Δουβαντζή</w:t>
            </w:r>
            <w:proofErr w:type="spellEnd"/>
            <w:r w:rsidR="00F84E3E"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, εκπαιδευτικός</w:t>
            </w:r>
          </w:p>
          <w:p w:rsidR="006D4969" w:rsidRPr="00BA07AB" w:rsidRDefault="006D4969" w:rsidP="0060186E">
            <w:pPr>
              <w:pStyle w:val="a6"/>
              <w:numPr>
                <w:ilvl w:val="0"/>
                <w:numId w:val="7"/>
              </w:numPr>
              <w:ind w:left="226" w:hanging="226"/>
              <w:contextualSpacing w:val="0"/>
              <w:jc w:val="both"/>
              <w:rPr>
                <w:rFonts w:ascii="Arial" w:eastAsia="Arial" w:hAnsi="Arial" w:cs="Arial"/>
                <w:sz w:val="20"/>
              </w:rPr>
            </w:pPr>
            <w:r w:rsidRPr="006D4969"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  <w:t>Μαθήτριες/</w:t>
            </w:r>
            <w:proofErr w:type="spellStart"/>
            <w:r w:rsidRPr="006D4969"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  <w:t>τές</w:t>
            </w:r>
            <w:proofErr w:type="spellEnd"/>
            <w:r w:rsidRPr="006D4969"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  <w:t xml:space="preserve"> των δύο σχολείων μοιράζονται την εμπειρία τους, </w:t>
            </w:r>
            <w:r w:rsidRPr="00E76F81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 xml:space="preserve">Αποστολία </w:t>
            </w:r>
            <w:proofErr w:type="spellStart"/>
            <w:r w:rsidRPr="00E76F81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Δημούλτση</w:t>
            </w:r>
            <w:proofErr w:type="spellEnd"/>
            <w:r w:rsidRPr="00E76F81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 xml:space="preserve"> (3</w:t>
            </w:r>
            <w:r w:rsidRPr="00E76F81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  <w:vertAlign w:val="superscript"/>
              </w:rPr>
              <w:t>ο</w:t>
            </w:r>
            <w:r w:rsidRPr="00E76F81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)</w:t>
            </w:r>
            <w:r w:rsidRPr="006D4969"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  <w:t xml:space="preserve">, 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 xml:space="preserve">Ελένη </w:t>
            </w:r>
            <w:proofErr w:type="spellStart"/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Καρακασίδου</w:t>
            </w:r>
            <w:proofErr w:type="spellEnd"/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 xml:space="preserve"> (3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  <w:vertAlign w:val="superscript"/>
              </w:rPr>
              <w:t>ο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)</w:t>
            </w:r>
            <w:r w:rsidRPr="006D4969"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  <w:t xml:space="preserve">, 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 xml:space="preserve">Ευτυχία </w:t>
            </w:r>
            <w:proofErr w:type="spellStart"/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Νεοφυτίδου</w:t>
            </w:r>
            <w:proofErr w:type="spellEnd"/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 xml:space="preserve"> (1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  <w:vertAlign w:val="superscript"/>
              </w:rPr>
              <w:t>ο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)</w:t>
            </w:r>
            <w:r w:rsidRPr="006D4969"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  <w:t xml:space="preserve">, 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Στέφανος Παππάς (1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  <w:vertAlign w:val="superscript"/>
              </w:rPr>
              <w:t>ο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)</w:t>
            </w:r>
            <w:r w:rsidRPr="006D4969">
              <w:rPr>
                <w:rFonts w:ascii="Arial" w:eastAsia="Helvetica Neue" w:hAnsi="Arial" w:cs="Arial"/>
                <w:color w:val="222222"/>
                <w:sz w:val="20"/>
                <w:highlight w:val="white"/>
              </w:rPr>
              <w:t xml:space="preserve">, 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 xml:space="preserve">Δέσποινα </w:t>
            </w:r>
            <w:proofErr w:type="spellStart"/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Τουρμούζη</w:t>
            </w:r>
            <w:proofErr w:type="spellEnd"/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 xml:space="preserve"> (1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  <w:vertAlign w:val="superscript"/>
              </w:rPr>
              <w:t>ο</w:t>
            </w:r>
            <w:r w:rsidRPr="0060186E">
              <w:rPr>
                <w:rFonts w:ascii="Arial" w:eastAsia="Helvetica Neue" w:hAnsi="Arial" w:cs="Arial"/>
                <w:b/>
                <w:color w:val="222222"/>
                <w:sz w:val="20"/>
                <w:highlight w:val="white"/>
              </w:rPr>
              <w:t>)</w:t>
            </w:r>
          </w:p>
        </w:tc>
      </w:tr>
      <w:tr w:rsidR="006D4969" w:rsidTr="003337C9"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6D4969" w:rsidP="003337C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20:05 - 20:15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6D4969" w:rsidP="003337C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Τα καλλιτεχνικά εργαστήρια αποτύπωσης του οράματος για την Ελευσίνα και η πορεία προς το Δημαρχείο, </w:t>
            </w:r>
            <w:r w:rsidRPr="0060186E">
              <w:rPr>
                <w:rFonts w:ascii="Arial" w:eastAsia="Arial" w:hAnsi="Arial" w:cs="Arial"/>
                <w:b/>
                <w:sz w:val="20"/>
              </w:rPr>
              <w:t xml:space="preserve">Αντωνία </w:t>
            </w:r>
            <w:proofErr w:type="spellStart"/>
            <w:r w:rsidRPr="0060186E">
              <w:rPr>
                <w:rFonts w:ascii="Arial" w:eastAsia="Arial" w:hAnsi="Arial" w:cs="Arial"/>
                <w:b/>
                <w:sz w:val="20"/>
              </w:rPr>
              <w:t>Δαρδιώτη</w:t>
            </w:r>
            <w:proofErr w:type="spellEnd"/>
            <w:r w:rsidRPr="0060186E">
              <w:rPr>
                <w:rFonts w:ascii="Arial" w:eastAsia="Arial" w:hAnsi="Arial" w:cs="Arial"/>
                <w:b/>
                <w:sz w:val="20"/>
              </w:rPr>
              <w:t>, Υπεύθυνη Π.Ε. ΔΔΕ Αν. Θεσσαλονίκης</w:t>
            </w:r>
          </w:p>
        </w:tc>
      </w:tr>
      <w:tr w:rsidR="006D4969" w:rsidTr="003337C9"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6D4969" w:rsidP="003337C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20:15 - 20:45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969" w:rsidRDefault="006D4969" w:rsidP="003337C9">
            <w:pPr>
              <w:jc w:val="both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</w:rPr>
              <w:t>Συζήτηση</w:t>
            </w:r>
            <w:r w:rsidR="0060186E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</w:t>
            </w:r>
          </w:p>
          <w:p w:rsidR="006D4969" w:rsidRDefault="006D4969" w:rsidP="003337C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Πώς μπορεί να αξιοποιηθεί αυτή η εμπειρία σε άλλα σχολεία; </w:t>
            </w:r>
          </w:p>
        </w:tc>
      </w:tr>
    </w:tbl>
    <w:p w:rsidR="006D4969" w:rsidRDefault="006D4969" w:rsidP="006D4969">
      <w:pPr>
        <w:jc w:val="both"/>
        <w:rPr>
          <w:rFonts w:ascii="Arial" w:eastAsia="Arial" w:hAnsi="Arial" w:cs="Arial"/>
          <w:sz w:val="20"/>
        </w:rPr>
      </w:pPr>
    </w:p>
    <w:p w:rsidR="003F5461" w:rsidRDefault="003F5461" w:rsidP="006D4969">
      <w:pPr>
        <w:ind w:firstLine="720"/>
        <w:jc w:val="both"/>
        <w:rPr>
          <w:rFonts w:ascii="Arial" w:eastAsia="Arial" w:hAnsi="Arial" w:cs="Arial"/>
          <w:sz w:val="20"/>
        </w:rPr>
      </w:pPr>
    </w:p>
    <w:p w:rsidR="006D4969" w:rsidRDefault="006D4969" w:rsidP="006D4969">
      <w:pPr>
        <w:ind w:firstLine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Παρακαλούνται</w:t>
      </w:r>
      <w:r w:rsidR="00362E1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οι</w:t>
      </w:r>
      <w:r w:rsidR="00362E1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ενδιαφερόμενοι εκπαιδευτικοί να δηλώσουν τη συμμετοχή τους συμπληρώνοντας την ηλεκτρονική φόρμα</w:t>
      </w:r>
      <w:r w:rsidRPr="00DE5F67">
        <w:rPr>
          <w:rFonts w:ascii="Arial" w:eastAsia="Arial" w:hAnsi="Arial" w:cs="Arial"/>
          <w:sz w:val="20"/>
        </w:rPr>
        <w:t xml:space="preserve">: </w:t>
      </w:r>
      <w:hyperlink r:id="rId13" w:tgtFrame="_blank" w:history="1">
        <w:r w:rsidR="006A7F91" w:rsidRPr="00DE5F67">
          <w:rPr>
            <w:rFonts w:ascii="Arial" w:hAnsi="Arial" w:cs="Arial"/>
            <w:color w:val="1155CC"/>
            <w:sz w:val="20"/>
            <w:u w:val="single"/>
            <w:shd w:val="clear" w:color="auto" w:fill="FFFFFF"/>
          </w:rPr>
          <w:t>https://forms.gle/cmuUU1ikbMHxEtG77</w:t>
        </w:r>
      </w:hyperlink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έως τη Δευτέρα 12 Φεβρουαρίου 2024</w:t>
      </w:r>
      <w:r>
        <w:rPr>
          <w:rFonts w:ascii="Arial" w:eastAsia="Arial" w:hAnsi="Arial" w:cs="Arial"/>
          <w:sz w:val="20"/>
        </w:rPr>
        <w:t>,</w:t>
      </w:r>
      <w:r w:rsidR="00F84E3E">
        <w:rPr>
          <w:rFonts w:ascii="Arial" w:eastAsia="Arial" w:hAnsi="Arial" w:cs="Arial"/>
          <w:sz w:val="20"/>
        </w:rPr>
        <w:t xml:space="preserve"> ώρα 12.00,</w:t>
      </w:r>
      <w:r>
        <w:rPr>
          <w:rFonts w:ascii="Arial" w:eastAsia="Arial" w:hAnsi="Arial" w:cs="Arial"/>
          <w:sz w:val="20"/>
        </w:rPr>
        <w:t xml:space="preserve"> προκειμένου να τους σταλεί ο σχετικός σύνδεσμος παρακολούθησης. Η </w:t>
      </w:r>
      <w:r w:rsidR="00DE5F67">
        <w:rPr>
          <w:rFonts w:ascii="Arial" w:eastAsia="Arial" w:hAnsi="Arial" w:cs="Arial"/>
          <w:sz w:val="20"/>
        </w:rPr>
        <w:t>εκδήλωση</w:t>
      </w:r>
      <w:r>
        <w:rPr>
          <w:rFonts w:ascii="Arial" w:eastAsia="Arial" w:hAnsi="Arial" w:cs="Arial"/>
          <w:sz w:val="20"/>
        </w:rPr>
        <w:t xml:space="preserve"> είναι ανοιχτή για όποιον/α ενδιαφέρεται.</w:t>
      </w:r>
    </w:p>
    <w:p w:rsidR="006D4969" w:rsidRDefault="006D4969" w:rsidP="006D4969">
      <w:pPr>
        <w:ind w:firstLine="720"/>
        <w:jc w:val="both"/>
        <w:rPr>
          <w:rFonts w:ascii="Arial" w:eastAsia="Arial" w:hAnsi="Arial" w:cs="Arial"/>
          <w:sz w:val="20"/>
        </w:rPr>
      </w:pPr>
    </w:p>
    <w:p w:rsidR="006D4969" w:rsidRDefault="006D4969" w:rsidP="006D4969">
      <w:pPr>
        <w:ind w:firstLine="7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>Παρακαλούμε να ενημερωθούν οι εκπαιδευτικοί του σχολείου σας.</w:t>
      </w:r>
    </w:p>
    <w:p w:rsidR="00A3275F" w:rsidRPr="00CA33B8" w:rsidRDefault="00A3275F" w:rsidP="00A3275F">
      <w:pPr>
        <w:ind w:firstLine="720"/>
        <w:jc w:val="both"/>
        <w:rPr>
          <w:rFonts w:ascii="Arial" w:hAnsi="Arial" w:cs="Arial"/>
          <w:color w:val="000000"/>
          <w:sz w:val="20"/>
        </w:rPr>
      </w:pPr>
    </w:p>
    <w:p w:rsidR="00687671" w:rsidRDefault="00687671" w:rsidP="00346B44">
      <w:pPr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687671" w:rsidTr="007D5B67">
        <w:tc>
          <w:tcPr>
            <w:tcW w:w="222" w:type="dxa"/>
          </w:tcPr>
          <w:p w:rsidR="00687671" w:rsidRPr="002D5B31" w:rsidRDefault="00687671" w:rsidP="007D5B67">
            <w:pPr>
              <w:pStyle w:val="a3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</w:tcPr>
          <w:p w:rsidR="00687671" w:rsidRPr="005D26B1" w:rsidRDefault="00687671" w:rsidP="007D5B67">
            <w:pPr>
              <w:spacing w:line="360" w:lineRule="auto"/>
              <w:ind w:left="2127" w:firstLine="30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687671" w:rsidRPr="005D26B1" w:rsidTr="007D5B67">
              <w:tc>
                <w:tcPr>
                  <w:tcW w:w="5760" w:type="dxa"/>
                </w:tcPr>
                <w:p w:rsidR="00687671" w:rsidRPr="002D5B31" w:rsidRDefault="00687671" w:rsidP="007D5B67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Η Διευθύντρια</w:t>
                  </w:r>
                </w:p>
                <w:p w:rsidR="00687671" w:rsidRPr="002D5B31" w:rsidRDefault="00687671" w:rsidP="007D5B67">
                  <w:pPr>
                    <w:pStyle w:val="a3"/>
                    <w:ind w:left="212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της Δ.Ε. Ανατολικής Θεσσαλονίκης</w:t>
                  </w:r>
                </w:p>
                <w:p w:rsidR="00687671" w:rsidRPr="002D5B31" w:rsidRDefault="00687671" w:rsidP="007D5B67">
                  <w:pPr>
                    <w:pStyle w:val="a3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87671" w:rsidRPr="005D26B1" w:rsidTr="007D5B67">
              <w:tc>
                <w:tcPr>
                  <w:tcW w:w="5760" w:type="dxa"/>
                </w:tcPr>
                <w:p w:rsidR="00687671" w:rsidRPr="002D5B31" w:rsidRDefault="00687671" w:rsidP="007D5B67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87671" w:rsidRPr="005D26B1" w:rsidTr="007D5B67">
              <w:tc>
                <w:tcPr>
                  <w:tcW w:w="5760" w:type="dxa"/>
                </w:tcPr>
                <w:p w:rsidR="00687671" w:rsidRPr="002D5B31" w:rsidRDefault="00687671" w:rsidP="007D5B67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Δρ. </w:t>
                  </w:r>
                  <w:proofErr w:type="spellStart"/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Ζωή</w:t>
                  </w:r>
                  <w:proofErr w:type="spellEnd"/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Βα</w:t>
                  </w:r>
                  <w:proofErr w:type="spellStart"/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ζούρ</w:t>
                  </w:r>
                  <w:proofErr w:type="spellEnd"/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α</w:t>
                  </w:r>
                </w:p>
                <w:p w:rsidR="00687671" w:rsidRPr="002D5B31" w:rsidRDefault="00687671" w:rsidP="007D5B67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Φιλόλογος</w:t>
                  </w:r>
                </w:p>
              </w:tc>
            </w:tr>
          </w:tbl>
          <w:p w:rsidR="00687671" w:rsidRPr="002D5B31" w:rsidRDefault="00687671" w:rsidP="007D5B67">
            <w:pPr>
              <w:pStyle w:val="a3"/>
              <w:ind w:left="1265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87671" w:rsidRDefault="00687671" w:rsidP="00346B4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87671" w:rsidRDefault="00687671" w:rsidP="00346B44">
      <w:pPr>
        <w:ind w:firstLine="720"/>
        <w:jc w:val="both"/>
        <w:rPr>
          <w:rFonts w:ascii="Arial" w:hAnsi="Arial" w:cs="Arial"/>
          <w:sz w:val="22"/>
          <w:szCs w:val="22"/>
        </w:rPr>
      </w:pPr>
    </w:p>
    <w:sectPr w:rsidR="00687671" w:rsidSect="00921E2C">
      <w:pgSz w:w="11906" w:h="16838"/>
      <w:pgMar w:top="851" w:right="1191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068D"/>
    <w:multiLevelType w:val="hybridMultilevel"/>
    <w:tmpl w:val="A6CED41C"/>
    <w:lvl w:ilvl="0" w:tplc="CC50CC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242F"/>
    <w:multiLevelType w:val="hybridMultilevel"/>
    <w:tmpl w:val="F18C4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0DD4"/>
    <w:multiLevelType w:val="hybridMultilevel"/>
    <w:tmpl w:val="63D67B1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C6684"/>
    <w:multiLevelType w:val="hybridMultilevel"/>
    <w:tmpl w:val="A21EC6EE"/>
    <w:lvl w:ilvl="0" w:tplc="370060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8419A"/>
    <w:multiLevelType w:val="hybridMultilevel"/>
    <w:tmpl w:val="E98AE9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03309"/>
    <w:multiLevelType w:val="hybridMultilevel"/>
    <w:tmpl w:val="4DECBC18"/>
    <w:lvl w:ilvl="0" w:tplc="D338B0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68B3AEC"/>
    <w:multiLevelType w:val="hybridMultilevel"/>
    <w:tmpl w:val="BA7A5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90390"/>
    <w:multiLevelType w:val="hybridMultilevel"/>
    <w:tmpl w:val="12B272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D"/>
    <w:rsid w:val="00017E59"/>
    <w:rsid w:val="0002163B"/>
    <w:rsid w:val="000260B9"/>
    <w:rsid w:val="00031145"/>
    <w:rsid w:val="00041944"/>
    <w:rsid w:val="000652F3"/>
    <w:rsid w:val="00071993"/>
    <w:rsid w:val="000B4EC8"/>
    <w:rsid w:val="000B6597"/>
    <w:rsid w:val="000F1064"/>
    <w:rsid w:val="0010215C"/>
    <w:rsid w:val="00105532"/>
    <w:rsid w:val="00116A6A"/>
    <w:rsid w:val="001202DB"/>
    <w:rsid w:val="001208A0"/>
    <w:rsid w:val="00120E73"/>
    <w:rsid w:val="001244DC"/>
    <w:rsid w:val="001269E6"/>
    <w:rsid w:val="00131228"/>
    <w:rsid w:val="00155C4C"/>
    <w:rsid w:val="00162601"/>
    <w:rsid w:val="00163D35"/>
    <w:rsid w:val="00170A53"/>
    <w:rsid w:val="00172B8E"/>
    <w:rsid w:val="00192E8D"/>
    <w:rsid w:val="001A3D02"/>
    <w:rsid w:val="001A4688"/>
    <w:rsid w:val="001B1A50"/>
    <w:rsid w:val="001D146D"/>
    <w:rsid w:val="001E13DF"/>
    <w:rsid w:val="001F0206"/>
    <w:rsid w:val="00202891"/>
    <w:rsid w:val="0022092D"/>
    <w:rsid w:val="002237A8"/>
    <w:rsid w:val="00227C66"/>
    <w:rsid w:val="00230E68"/>
    <w:rsid w:val="002322E8"/>
    <w:rsid w:val="0023427B"/>
    <w:rsid w:val="00237052"/>
    <w:rsid w:val="002406C6"/>
    <w:rsid w:val="00254EB1"/>
    <w:rsid w:val="00260BB4"/>
    <w:rsid w:val="00263E3E"/>
    <w:rsid w:val="002658B4"/>
    <w:rsid w:val="00280C4D"/>
    <w:rsid w:val="002844D3"/>
    <w:rsid w:val="002867E9"/>
    <w:rsid w:val="00286DFC"/>
    <w:rsid w:val="002918C1"/>
    <w:rsid w:val="00294B90"/>
    <w:rsid w:val="002C1483"/>
    <w:rsid w:val="002C18C6"/>
    <w:rsid w:val="002D460E"/>
    <w:rsid w:val="002D7013"/>
    <w:rsid w:val="002F1093"/>
    <w:rsid w:val="0030205C"/>
    <w:rsid w:val="00311705"/>
    <w:rsid w:val="0034261B"/>
    <w:rsid w:val="00344363"/>
    <w:rsid w:val="00346B44"/>
    <w:rsid w:val="003471EB"/>
    <w:rsid w:val="00352751"/>
    <w:rsid w:val="00353B3C"/>
    <w:rsid w:val="00355C34"/>
    <w:rsid w:val="00362C7F"/>
    <w:rsid w:val="00362E1B"/>
    <w:rsid w:val="00364201"/>
    <w:rsid w:val="0037296E"/>
    <w:rsid w:val="003773F0"/>
    <w:rsid w:val="003917EA"/>
    <w:rsid w:val="00392642"/>
    <w:rsid w:val="00393420"/>
    <w:rsid w:val="00394A5B"/>
    <w:rsid w:val="003B3028"/>
    <w:rsid w:val="003C67C7"/>
    <w:rsid w:val="003C7D51"/>
    <w:rsid w:val="003D1E8B"/>
    <w:rsid w:val="003E0438"/>
    <w:rsid w:val="003E050C"/>
    <w:rsid w:val="003E0A8F"/>
    <w:rsid w:val="003E0B16"/>
    <w:rsid w:val="003E361F"/>
    <w:rsid w:val="003E55BF"/>
    <w:rsid w:val="003E5C40"/>
    <w:rsid w:val="003F5461"/>
    <w:rsid w:val="0041127A"/>
    <w:rsid w:val="004209BF"/>
    <w:rsid w:val="00421A1B"/>
    <w:rsid w:val="0042445B"/>
    <w:rsid w:val="004319D7"/>
    <w:rsid w:val="0044146E"/>
    <w:rsid w:val="004729C0"/>
    <w:rsid w:val="0047414D"/>
    <w:rsid w:val="00480F3D"/>
    <w:rsid w:val="0048389C"/>
    <w:rsid w:val="00483E38"/>
    <w:rsid w:val="004A1EAD"/>
    <w:rsid w:val="004A605C"/>
    <w:rsid w:val="004E1E1D"/>
    <w:rsid w:val="00513283"/>
    <w:rsid w:val="00517C14"/>
    <w:rsid w:val="005433FC"/>
    <w:rsid w:val="00555779"/>
    <w:rsid w:val="00560DC6"/>
    <w:rsid w:val="005677ED"/>
    <w:rsid w:val="00581BA6"/>
    <w:rsid w:val="00584A05"/>
    <w:rsid w:val="00585E66"/>
    <w:rsid w:val="00590AFC"/>
    <w:rsid w:val="00593E10"/>
    <w:rsid w:val="005B063E"/>
    <w:rsid w:val="005B174B"/>
    <w:rsid w:val="005B31A2"/>
    <w:rsid w:val="005B5AFC"/>
    <w:rsid w:val="005C128F"/>
    <w:rsid w:val="005E71F1"/>
    <w:rsid w:val="0060186E"/>
    <w:rsid w:val="006030A6"/>
    <w:rsid w:val="00603CD1"/>
    <w:rsid w:val="00605B76"/>
    <w:rsid w:val="00624056"/>
    <w:rsid w:val="006568D4"/>
    <w:rsid w:val="00666E49"/>
    <w:rsid w:val="006708B3"/>
    <w:rsid w:val="0067200F"/>
    <w:rsid w:val="0068336C"/>
    <w:rsid w:val="00687671"/>
    <w:rsid w:val="00691933"/>
    <w:rsid w:val="006A46C6"/>
    <w:rsid w:val="006A7F91"/>
    <w:rsid w:val="006B0DA3"/>
    <w:rsid w:val="006B6DD3"/>
    <w:rsid w:val="006C24EA"/>
    <w:rsid w:val="006D4969"/>
    <w:rsid w:val="006D68D2"/>
    <w:rsid w:val="006D7F23"/>
    <w:rsid w:val="006F3F6C"/>
    <w:rsid w:val="006F76B1"/>
    <w:rsid w:val="00715D20"/>
    <w:rsid w:val="00747B9B"/>
    <w:rsid w:val="00753D41"/>
    <w:rsid w:val="00755CC9"/>
    <w:rsid w:val="00757A70"/>
    <w:rsid w:val="007C1FA7"/>
    <w:rsid w:val="007C31E5"/>
    <w:rsid w:val="007C3C28"/>
    <w:rsid w:val="007C5C48"/>
    <w:rsid w:val="007D4C7D"/>
    <w:rsid w:val="007D5440"/>
    <w:rsid w:val="007E7B1B"/>
    <w:rsid w:val="007F61EC"/>
    <w:rsid w:val="00815845"/>
    <w:rsid w:val="0082640F"/>
    <w:rsid w:val="00857BD9"/>
    <w:rsid w:val="00857DD1"/>
    <w:rsid w:val="0088346C"/>
    <w:rsid w:val="008A07F8"/>
    <w:rsid w:val="008A23F8"/>
    <w:rsid w:val="008A37F8"/>
    <w:rsid w:val="008A780B"/>
    <w:rsid w:val="008B09BC"/>
    <w:rsid w:val="008B199C"/>
    <w:rsid w:val="008B4284"/>
    <w:rsid w:val="008B48A5"/>
    <w:rsid w:val="008C1234"/>
    <w:rsid w:val="008C43FA"/>
    <w:rsid w:val="008C699F"/>
    <w:rsid w:val="008E2C7E"/>
    <w:rsid w:val="008F1D06"/>
    <w:rsid w:val="00900520"/>
    <w:rsid w:val="00904683"/>
    <w:rsid w:val="00910B89"/>
    <w:rsid w:val="00913932"/>
    <w:rsid w:val="00915B50"/>
    <w:rsid w:val="00920D71"/>
    <w:rsid w:val="00921E2C"/>
    <w:rsid w:val="00925916"/>
    <w:rsid w:val="00925D74"/>
    <w:rsid w:val="00926D08"/>
    <w:rsid w:val="0094024A"/>
    <w:rsid w:val="00943D78"/>
    <w:rsid w:val="00952DC3"/>
    <w:rsid w:val="00953D35"/>
    <w:rsid w:val="00961A07"/>
    <w:rsid w:val="009655E4"/>
    <w:rsid w:val="00973BAE"/>
    <w:rsid w:val="009742FA"/>
    <w:rsid w:val="009850D3"/>
    <w:rsid w:val="009A28C2"/>
    <w:rsid w:val="009B23A3"/>
    <w:rsid w:val="009D0A0C"/>
    <w:rsid w:val="009D5515"/>
    <w:rsid w:val="009E09AE"/>
    <w:rsid w:val="009E412A"/>
    <w:rsid w:val="009F3BA7"/>
    <w:rsid w:val="00A07F0B"/>
    <w:rsid w:val="00A21475"/>
    <w:rsid w:val="00A323C0"/>
    <w:rsid w:val="00A3275F"/>
    <w:rsid w:val="00A36763"/>
    <w:rsid w:val="00A4279E"/>
    <w:rsid w:val="00A45E05"/>
    <w:rsid w:val="00A66A47"/>
    <w:rsid w:val="00A6731D"/>
    <w:rsid w:val="00AA0A68"/>
    <w:rsid w:val="00AA6AEF"/>
    <w:rsid w:val="00AA719B"/>
    <w:rsid w:val="00AC522E"/>
    <w:rsid w:val="00AD04E2"/>
    <w:rsid w:val="00AD0D40"/>
    <w:rsid w:val="00AD3E5B"/>
    <w:rsid w:val="00AE21D3"/>
    <w:rsid w:val="00AE3731"/>
    <w:rsid w:val="00AF5591"/>
    <w:rsid w:val="00B128F4"/>
    <w:rsid w:val="00B132A0"/>
    <w:rsid w:val="00B15D1E"/>
    <w:rsid w:val="00B226EE"/>
    <w:rsid w:val="00B328B6"/>
    <w:rsid w:val="00B36D04"/>
    <w:rsid w:val="00B37836"/>
    <w:rsid w:val="00B43C26"/>
    <w:rsid w:val="00B46BD3"/>
    <w:rsid w:val="00B729A3"/>
    <w:rsid w:val="00B92C6E"/>
    <w:rsid w:val="00B95B47"/>
    <w:rsid w:val="00BA07AB"/>
    <w:rsid w:val="00BA3633"/>
    <w:rsid w:val="00BA3DB9"/>
    <w:rsid w:val="00BA6F65"/>
    <w:rsid w:val="00BB5988"/>
    <w:rsid w:val="00BB5D1B"/>
    <w:rsid w:val="00BD47A0"/>
    <w:rsid w:val="00BF25E3"/>
    <w:rsid w:val="00BF47EE"/>
    <w:rsid w:val="00BF61C3"/>
    <w:rsid w:val="00C07DDC"/>
    <w:rsid w:val="00C10B0D"/>
    <w:rsid w:val="00C12A11"/>
    <w:rsid w:val="00C23833"/>
    <w:rsid w:val="00C26354"/>
    <w:rsid w:val="00C27425"/>
    <w:rsid w:val="00C3527A"/>
    <w:rsid w:val="00C35FA3"/>
    <w:rsid w:val="00C574BA"/>
    <w:rsid w:val="00C635C5"/>
    <w:rsid w:val="00C64EE1"/>
    <w:rsid w:val="00C665A2"/>
    <w:rsid w:val="00C71D87"/>
    <w:rsid w:val="00C73A3A"/>
    <w:rsid w:val="00C74BC0"/>
    <w:rsid w:val="00C7766E"/>
    <w:rsid w:val="00C93214"/>
    <w:rsid w:val="00CA33B8"/>
    <w:rsid w:val="00CA3E7F"/>
    <w:rsid w:val="00CA6ED5"/>
    <w:rsid w:val="00CB5534"/>
    <w:rsid w:val="00CB581C"/>
    <w:rsid w:val="00CB7711"/>
    <w:rsid w:val="00CC568B"/>
    <w:rsid w:val="00CD445D"/>
    <w:rsid w:val="00CF2424"/>
    <w:rsid w:val="00CF7657"/>
    <w:rsid w:val="00D1083F"/>
    <w:rsid w:val="00D22003"/>
    <w:rsid w:val="00D2460F"/>
    <w:rsid w:val="00D30C33"/>
    <w:rsid w:val="00D3290F"/>
    <w:rsid w:val="00D42C61"/>
    <w:rsid w:val="00D47C4A"/>
    <w:rsid w:val="00D560DA"/>
    <w:rsid w:val="00D64530"/>
    <w:rsid w:val="00D6576F"/>
    <w:rsid w:val="00D96C8B"/>
    <w:rsid w:val="00DB45D3"/>
    <w:rsid w:val="00DC1C08"/>
    <w:rsid w:val="00DD2D6F"/>
    <w:rsid w:val="00DD4492"/>
    <w:rsid w:val="00DE19F4"/>
    <w:rsid w:val="00DE54E4"/>
    <w:rsid w:val="00DE5F67"/>
    <w:rsid w:val="00DE7379"/>
    <w:rsid w:val="00DE7A19"/>
    <w:rsid w:val="00DF14C6"/>
    <w:rsid w:val="00E0230D"/>
    <w:rsid w:val="00E10138"/>
    <w:rsid w:val="00E11070"/>
    <w:rsid w:val="00E1109E"/>
    <w:rsid w:val="00E22A79"/>
    <w:rsid w:val="00E37B6E"/>
    <w:rsid w:val="00E54967"/>
    <w:rsid w:val="00E76F81"/>
    <w:rsid w:val="00E81AD9"/>
    <w:rsid w:val="00E94BCE"/>
    <w:rsid w:val="00E96C4A"/>
    <w:rsid w:val="00E97376"/>
    <w:rsid w:val="00EB0927"/>
    <w:rsid w:val="00EB0F03"/>
    <w:rsid w:val="00ED4F66"/>
    <w:rsid w:val="00EF484F"/>
    <w:rsid w:val="00F07A1F"/>
    <w:rsid w:val="00F13BD2"/>
    <w:rsid w:val="00F16DAD"/>
    <w:rsid w:val="00F24EC6"/>
    <w:rsid w:val="00F30212"/>
    <w:rsid w:val="00F3689B"/>
    <w:rsid w:val="00F4166A"/>
    <w:rsid w:val="00F51C45"/>
    <w:rsid w:val="00F55455"/>
    <w:rsid w:val="00F57C6C"/>
    <w:rsid w:val="00F66A05"/>
    <w:rsid w:val="00F719C4"/>
    <w:rsid w:val="00F74FEE"/>
    <w:rsid w:val="00F77406"/>
    <w:rsid w:val="00F84E3E"/>
    <w:rsid w:val="00F949A7"/>
    <w:rsid w:val="00FA30F0"/>
    <w:rsid w:val="00FB21E8"/>
    <w:rsid w:val="00FB2755"/>
    <w:rsid w:val="00FC04F0"/>
    <w:rsid w:val="00FC684D"/>
    <w:rsid w:val="00FE1722"/>
    <w:rsid w:val="00FE1C5F"/>
    <w:rsid w:val="00FF1CBB"/>
    <w:rsid w:val="00FF2AE7"/>
    <w:rsid w:val="00FF3AD6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1A1045-35F5-4081-96E7-4581BD37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6D"/>
    <w:rPr>
      <w:rFonts w:ascii="Courier New" w:hAnsi="Courier New"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D146D"/>
    <w:rPr>
      <w:rFonts w:cs="Times New Roman"/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  <w:rPr>
      <w:lang w:val="x-none" w:eastAsia="x-none"/>
    </w:rPr>
  </w:style>
  <w:style w:type="character" w:customStyle="1" w:styleId="Char">
    <w:name w:val="Σώμα κείμενου με εσοχή Char"/>
    <w:link w:val="a3"/>
    <w:uiPriority w:val="99"/>
    <w:locked/>
    <w:rsid w:val="001D146D"/>
    <w:rPr>
      <w:rFonts w:ascii="Courier New" w:hAnsi="Courier New" w:cs="Times New Roman"/>
      <w:sz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locked/>
    <w:rsid w:val="001D146D"/>
    <w:rPr>
      <w:rFonts w:ascii="Arial" w:eastAsia="Arial Unicode MS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eastAsia="Arial Unicode MS" w:hAnsi="Arial"/>
      <w:sz w:val="23"/>
      <w:szCs w:val="23"/>
      <w:lang w:val="x-none" w:eastAsia="x-none"/>
    </w:rPr>
  </w:style>
  <w:style w:type="table" w:styleId="a4">
    <w:name w:val="Table Grid"/>
    <w:basedOn w:val="a1"/>
    <w:uiPriority w:val="99"/>
    <w:rsid w:val="001D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rsid w:val="001D146D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locked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unhideWhenUsed/>
    <w:rsid w:val="00953D35"/>
    <w:pPr>
      <w:spacing w:after="120" w:line="480" w:lineRule="auto"/>
    </w:pPr>
    <w:rPr>
      <w:lang w:val="x-none" w:eastAsia="x-none"/>
    </w:rPr>
  </w:style>
  <w:style w:type="character" w:customStyle="1" w:styleId="2Char">
    <w:name w:val="Σώμα κείμενου 2 Char"/>
    <w:link w:val="2"/>
    <w:uiPriority w:val="99"/>
    <w:semiHidden/>
    <w:rsid w:val="00953D35"/>
    <w:rPr>
      <w:rFonts w:ascii="Courier New" w:hAnsi="Courier New"/>
      <w:sz w:val="28"/>
    </w:rPr>
  </w:style>
  <w:style w:type="character" w:styleId="-0">
    <w:name w:val="FollowedHyperlink"/>
    <w:uiPriority w:val="99"/>
    <w:semiHidden/>
    <w:unhideWhenUsed/>
    <w:rsid w:val="00155C4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A3D0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A60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annotation text"/>
    <w:basedOn w:val="a"/>
    <w:link w:val="Char1"/>
    <w:uiPriority w:val="99"/>
    <w:semiHidden/>
    <w:unhideWhenUsed/>
    <w:rsid w:val="006D4969"/>
    <w:rPr>
      <w:rFonts w:eastAsia="Courier New" w:cs="Courier New"/>
      <w:sz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6D4969"/>
    <w:rPr>
      <w:rFonts w:ascii="Courier New" w:eastAsia="Courier New" w:hAnsi="Courier New" w:cs="Courier New"/>
      <w:lang w:val="el-GR" w:eastAsia="el-GR"/>
    </w:rPr>
  </w:style>
  <w:style w:type="character" w:styleId="a8">
    <w:name w:val="annotation reference"/>
    <w:basedOn w:val="a0"/>
    <w:uiPriority w:val="99"/>
    <w:semiHidden/>
    <w:unhideWhenUsed/>
    <w:rsid w:val="006D49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.thess.sch.gr/" TargetMode="External"/><Relationship Id="rId13" Type="http://schemas.openxmlformats.org/officeDocument/2006/relationships/hyperlink" Target="https://forms.gle/cmuUU1ikbMHxEtG77" TargetMode="External"/><Relationship Id="rId3" Type="http://schemas.openxmlformats.org/officeDocument/2006/relationships/styles" Target="styles.xml"/><Relationship Id="rId7" Type="http://schemas.openxmlformats.org/officeDocument/2006/relationships/hyperlink" Target="mailto:grafperi@dide-a.thess.sch.gr" TargetMode="External"/><Relationship Id="rId12" Type="http://schemas.openxmlformats.org/officeDocument/2006/relationships/hyperlink" Target="https://pupilsconference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de-a.thess.sch.gr/" TargetMode="Externa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rafperi@dide-a.thess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60B1-EA4E-4F5D-B4A2-E2DE990F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Links>
    <vt:vector size="24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https://forms.gle/bRhusLfn7FXAtkGP7</vt:lpwstr>
      </vt:variant>
      <vt:variant>
        <vt:lpwstr/>
      </vt:variant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https://www.facebook.com/kyklosskg</vt:lpwstr>
      </vt:variant>
      <vt:variant>
        <vt:lpwstr/>
      </vt:variant>
      <vt:variant>
        <vt:i4>5570601</vt:i4>
      </vt:variant>
      <vt:variant>
        <vt:i4>3</vt:i4>
      </vt:variant>
      <vt:variant>
        <vt:i4>0</vt:i4>
      </vt:variant>
      <vt:variant>
        <vt:i4>5</vt:i4>
      </vt:variant>
      <vt:variant>
        <vt:lpwstr>mailto:grafperi@dide-a.thess.sch.gr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Pdimou</cp:lastModifiedBy>
  <cp:revision>2</cp:revision>
  <cp:lastPrinted>2018-12-06T11:55:00Z</cp:lastPrinted>
  <dcterms:created xsi:type="dcterms:W3CDTF">2024-02-02T07:39:00Z</dcterms:created>
  <dcterms:modified xsi:type="dcterms:W3CDTF">2024-02-02T07:39:00Z</dcterms:modified>
</cp:coreProperties>
</file>